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9614F" w14:textId="3939DF02" w:rsidR="00D178DD" w:rsidRPr="0033183E" w:rsidRDefault="004B5AFA" w:rsidP="00C2544E">
      <w:pPr>
        <w:jc w:val="center"/>
      </w:pPr>
      <w:r>
        <w:rPr>
          <w:noProof/>
          <w:lang w:eastAsia="pl-PL"/>
        </w:rPr>
        <w:drawing>
          <wp:inline distT="0" distB="0" distL="0" distR="0" wp14:anchorId="781AE190" wp14:editId="3A4C5BC8">
            <wp:extent cx="5853430" cy="486410"/>
            <wp:effectExtent l="0" t="0" r="0" b="8890"/>
            <wp:docPr id="27" name="Obraz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Obraz 2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3430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005C5" w14:textId="77777777" w:rsidR="00506521" w:rsidRPr="00506521" w:rsidRDefault="00506521" w:rsidP="00506521">
      <w:pPr>
        <w:jc w:val="right"/>
        <w:rPr>
          <w:rFonts w:ascii="Times New Roman" w:hAnsi="Times New Roman" w:cs="Times New Roman"/>
          <w:iCs/>
        </w:rPr>
      </w:pPr>
      <w:bookmarkStart w:id="0" w:name="_Hlk66020688"/>
      <w:r w:rsidRPr="00506521">
        <w:rPr>
          <w:rFonts w:ascii="Times New Roman" w:hAnsi="Times New Roman" w:cs="Times New Roman"/>
          <w:iCs/>
        </w:rPr>
        <w:t>7.3.1 – Zał.5a – Wzór listy sprawdzającej z kontroli zamówień wszczętych od 01.01.2021 (poniżej progów)</w:t>
      </w:r>
    </w:p>
    <w:p w14:paraId="2807967B" w14:textId="264046FC" w:rsidR="00922614" w:rsidRPr="00A34872" w:rsidRDefault="00922614" w:rsidP="00C2544E">
      <w:pPr>
        <w:jc w:val="center"/>
        <w:rPr>
          <w:rFonts w:ascii="Arial" w:hAnsi="Arial" w:cs="Arial"/>
          <w:b/>
          <w:sz w:val="21"/>
          <w:szCs w:val="21"/>
        </w:rPr>
      </w:pPr>
      <w:r w:rsidRPr="00A34872">
        <w:rPr>
          <w:rFonts w:ascii="Arial" w:hAnsi="Arial" w:cs="Arial"/>
          <w:b/>
          <w:sz w:val="21"/>
          <w:szCs w:val="21"/>
        </w:rPr>
        <w:t>Kontrola postępowania o udzielenie zamówienia o wartości mniejszej niż progi unijne</w:t>
      </w:r>
    </w:p>
    <w:tbl>
      <w:tblPr>
        <w:tblW w:w="15453" w:type="dxa"/>
        <w:tblInd w:w="-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3825"/>
        <w:gridCol w:w="10987"/>
      </w:tblGrid>
      <w:tr w:rsidR="002335EC" w:rsidRPr="00B95E45" w14:paraId="498D6DF8" w14:textId="77777777" w:rsidTr="008807EC">
        <w:trPr>
          <w:trHeight w:val="284"/>
        </w:trPr>
        <w:tc>
          <w:tcPr>
            <w:tcW w:w="15453" w:type="dxa"/>
            <w:gridSpan w:val="3"/>
            <w:shd w:val="pct10" w:color="auto" w:fill="auto"/>
            <w:noWrap/>
            <w:vAlign w:val="center"/>
          </w:tcPr>
          <w:bookmarkEnd w:id="0"/>
          <w:p w14:paraId="700D4E9A" w14:textId="1125818A" w:rsidR="002335EC" w:rsidRPr="00B95E45" w:rsidRDefault="002335EC" w:rsidP="00A34872">
            <w:pPr>
              <w:shd w:val="pct10" w:color="auto" w:fill="auto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DANE KONTROLI</w:t>
            </w:r>
          </w:p>
        </w:tc>
      </w:tr>
      <w:tr w:rsidR="00C2544E" w:rsidRPr="00B95E45" w14:paraId="426206E2" w14:textId="77777777" w:rsidTr="008807E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  <w:hideMark/>
          </w:tcPr>
          <w:p w14:paraId="51A65337" w14:textId="77777777" w:rsidR="00C2544E" w:rsidRPr="00B95E45" w:rsidRDefault="00C2544E" w:rsidP="00A3487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25" w:type="dxa"/>
            <w:shd w:val="clear" w:color="auto" w:fill="auto"/>
            <w:vAlign w:val="center"/>
            <w:hideMark/>
          </w:tcPr>
          <w:p w14:paraId="74D34A6E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Tytuł projektu:</w:t>
            </w:r>
          </w:p>
        </w:tc>
        <w:tc>
          <w:tcPr>
            <w:tcW w:w="10987" w:type="dxa"/>
            <w:shd w:val="clear" w:color="auto" w:fill="auto"/>
            <w:noWrap/>
            <w:vAlign w:val="center"/>
          </w:tcPr>
          <w:p w14:paraId="68DB5BEA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C2544E" w:rsidRPr="00B95E45" w14:paraId="3EC9FA10" w14:textId="77777777" w:rsidTr="008807E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</w:tcPr>
          <w:p w14:paraId="45AEF500" w14:textId="77777777" w:rsidR="00C2544E" w:rsidRPr="00B95E45" w:rsidRDefault="00C2544E" w:rsidP="00A3487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63F9E63A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Nazwa Beneficjenta:</w:t>
            </w:r>
          </w:p>
        </w:tc>
        <w:tc>
          <w:tcPr>
            <w:tcW w:w="10987" w:type="dxa"/>
            <w:shd w:val="clear" w:color="auto" w:fill="auto"/>
            <w:noWrap/>
            <w:vAlign w:val="center"/>
          </w:tcPr>
          <w:p w14:paraId="05022820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C2544E" w:rsidRPr="00B95E45" w14:paraId="0B0D2EB9" w14:textId="77777777" w:rsidTr="008807E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</w:tcPr>
          <w:p w14:paraId="658B189E" w14:textId="77777777" w:rsidR="00C2544E" w:rsidRPr="00B95E45" w:rsidRDefault="00C2544E" w:rsidP="00A3487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243C5951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Nr umowy/decyzji o dofinansowanie/nr projektu:</w:t>
            </w:r>
          </w:p>
        </w:tc>
        <w:tc>
          <w:tcPr>
            <w:tcW w:w="10987" w:type="dxa"/>
            <w:shd w:val="clear" w:color="auto" w:fill="auto"/>
            <w:noWrap/>
            <w:vAlign w:val="center"/>
          </w:tcPr>
          <w:p w14:paraId="3A3B2BD4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C2544E" w:rsidRPr="00B95E45" w14:paraId="6FFCFAF3" w14:textId="77777777" w:rsidTr="008807E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</w:tcPr>
          <w:p w14:paraId="13C6265B" w14:textId="77777777" w:rsidR="00C2544E" w:rsidRPr="00B95E45" w:rsidRDefault="00C2544E" w:rsidP="00A3487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33BA3EE9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Okres przeprowadzenia kontroli:</w:t>
            </w:r>
          </w:p>
        </w:tc>
        <w:tc>
          <w:tcPr>
            <w:tcW w:w="10987" w:type="dxa"/>
            <w:shd w:val="clear" w:color="auto" w:fill="auto"/>
            <w:noWrap/>
            <w:vAlign w:val="center"/>
          </w:tcPr>
          <w:p w14:paraId="0B0C3FEC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C2544E" w:rsidRPr="00B95E45" w14:paraId="4B9F940F" w14:textId="77777777" w:rsidTr="008807E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</w:tcPr>
          <w:p w14:paraId="74893893" w14:textId="61BEC3E9" w:rsidR="00C2544E" w:rsidRPr="00B95E45" w:rsidRDefault="00726AC4" w:rsidP="00A3487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  <w:r w:rsidR="00C2544E"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4F4C4F6B" w14:textId="6E6EA9CB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Nr sprawy SOD:</w:t>
            </w:r>
          </w:p>
        </w:tc>
        <w:tc>
          <w:tcPr>
            <w:tcW w:w="10987" w:type="dxa"/>
            <w:shd w:val="clear" w:color="auto" w:fill="auto"/>
            <w:noWrap/>
            <w:vAlign w:val="center"/>
          </w:tcPr>
          <w:p w14:paraId="3D8FAAFD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C2544E" w:rsidRPr="00B95E45" w14:paraId="4C9C51BD" w14:textId="77777777" w:rsidTr="008807EC">
        <w:trPr>
          <w:trHeight w:val="217"/>
        </w:trPr>
        <w:tc>
          <w:tcPr>
            <w:tcW w:w="15453" w:type="dxa"/>
            <w:gridSpan w:val="3"/>
            <w:shd w:val="clear" w:color="auto" w:fill="F2F2F2"/>
            <w:noWrap/>
            <w:vAlign w:val="center"/>
            <w:hideMark/>
          </w:tcPr>
          <w:p w14:paraId="43FFEFB8" w14:textId="5421C2F1" w:rsidR="00C2544E" w:rsidRPr="00B95E45" w:rsidRDefault="002335EC" w:rsidP="00A34872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95E45">
              <w:rPr>
                <w:rFonts w:ascii="Arial" w:eastAsia="Calibri" w:hAnsi="Arial" w:cs="Arial"/>
                <w:b/>
                <w:sz w:val="18"/>
                <w:szCs w:val="18"/>
              </w:rPr>
              <w:t>DANE</w:t>
            </w:r>
            <w:r w:rsidR="00C2544E" w:rsidRPr="00B95E45">
              <w:rPr>
                <w:rFonts w:ascii="Arial" w:eastAsia="Calibri" w:hAnsi="Arial" w:cs="Arial"/>
                <w:b/>
                <w:sz w:val="18"/>
                <w:szCs w:val="18"/>
              </w:rPr>
              <w:t xml:space="preserve"> ZAMÓWIENIA</w:t>
            </w:r>
          </w:p>
        </w:tc>
      </w:tr>
      <w:tr w:rsidR="00C2544E" w:rsidRPr="00B95E45" w14:paraId="18363AE8" w14:textId="77777777" w:rsidTr="008807EC">
        <w:trPr>
          <w:trHeight w:val="284"/>
        </w:trPr>
        <w:tc>
          <w:tcPr>
            <w:tcW w:w="641" w:type="dxa"/>
            <w:shd w:val="clear" w:color="auto" w:fill="auto"/>
            <w:noWrap/>
            <w:vAlign w:val="center"/>
            <w:hideMark/>
          </w:tcPr>
          <w:p w14:paraId="23F8AF15" w14:textId="2674BD05" w:rsidR="00C2544E" w:rsidRPr="00B95E45" w:rsidRDefault="00726AC4" w:rsidP="00A3487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  <w:r w:rsidR="00C2544E"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812" w:type="dxa"/>
            <w:gridSpan w:val="2"/>
            <w:shd w:val="clear" w:color="auto" w:fill="auto"/>
            <w:vAlign w:val="center"/>
            <w:hideMark/>
          </w:tcPr>
          <w:p w14:paraId="16616FEE" w14:textId="77777777" w:rsidR="00C2544E" w:rsidRPr="00B95E45" w:rsidRDefault="00C2544E" w:rsidP="00A34872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Nazwa i przedmiot zamówienia: </w:t>
            </w:r>
          </w:p>
          <w:p w14:paraId="330FB2E3" w14:textId="77777777" w:rsidR="00C2544E" w:rsidRPr="00B95E45" w:rsidRDefault="00C2544E" w:rsidP="00A34872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Rodzaj zamówienia: </w:t>
            </w:r>
          </w:p>
          <w:p w14:paraId="7C4E757E" w14:textId="77777777" w:rsidR="00C2544E" w:rsidRPr="00B95E45" w:rsidRDefault="00C2544E" w:rsidP="00A34872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Numer zamówienia nadany przez Zamawiającego: </w:t>
            </w:r>
          </w:p>
          <w:p w14:paraId="68FE6A77" w14:textId="77777777" w:rsidR="00C2544E" w:rsidRPr="00B95E45" w:rsidRDefault="00C2544E" w:rsidP="00A34872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Numer ogłoszenia oraz data publikacji: </w:t>
            </w:r>
          </w:p>
          <w:p w14:paraId="034755A3" w14:textId="77777777" w:rsidR="00C2544E" w:rsidRPr="00B95E45" w:rsidRDefault="00C2544E" w:rsidP="00A34872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Tryb udzielenia zamówienia: </w:t>
            </w:r>
          </w:p>
          <w:p w14:paraId="62AD1219" w14:textId="77777777" w:rsidR="00C2544E" w:rsidRPr="00B95E45" w:rsidRDefault="00C2544E" w:rsidP="00A34872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Szacunkowa wartość zamówienia: </w:t>
            </w:r>
          </w:p>
          <w:p w14:paraId="249C38A8" w14:textId="77777777" w:rsidR="00C2544E" w:rsidRPr="00B95E45" w:rsidRDefault="00C2544E" w:rsidP="00A34872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Umowa z wykonawcą: </w:t>
            </w:r>
            <w:r w:rsidRPr="00B95E4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(numer umowy/data zawarcia/nazwa wykonawcy/wartość brutto)</w:t>
            </w:r>
            <w:r w:rsidRPr="00B95E4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6B6BA989" w14:textId="22B3491D" w:rsidR="00C2544E" w:rsidRPr="00B95E45" w:rsidRDefault="00C2544E" w:rsidP="005850A1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4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7938"/>
        <w:gridCol w:w="2669"/>
        <w:gridCol w:w="678"/>
        <w:gridCol w:w="678"/>
        <w:gridCol w:w="678"/>
        <w:gridCol w:w="2108"/>
        <w:gridCol w:w="18"/>
      </w:tblGrid>
      <w:tr w:rsidR="00207CAC" w:rsidRPr="00A34872" w14:paraId="5D5A9C1B" w14:textId="34BCF5AE" w:rsidTr="002940D1">
        <w:tc>
          <w:tcPr>
            <w:tcW w:w="15476" w:type="dxa"/>
            <w:gridSpan w:val="8"/>
            <w:shd w:val="pct12" w:color="auto" w:fill="auto"/>
            <w:vAlign w:val="center"/>
          </w:tcPr>
          <w:p w14:paraId="5029D9AB" w14:textId="5D19AC89" w:rsidR="00207CAC" w:rsidRPr="00A34872" w:rsidRDefault="004B5AFA" w:rsidP="00A34872">
            <w:pPr>
              <w:tabs>
                <w:tab w:val="center" w:pos="7368"/>
              </w:tabs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65948139"/>
            <w:r w:rsidRPr="00A34872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207CAC" w:rsidRPr="00A34872">
              <w:rPr>
                <w:rFonts w:ascii="Arial" w:hAnsi="Arial" w:cs="Arial"/>
                <w:b/>
                <w:sz w:val="18"/>
                <w:szCs w:val="18"/>
              </w:rPr>
              <w:t>CZYNNOŚCI PRZYGOTOWAWCZE</w:t>
            </w:r>
          </w:p>
        </w:tc>
      </w:tr>
      <w:tr w:rsidR="00207CAC" w:rsidRPr="00A34872" w14:paraId="794D52BD" w14:textId="789AD2C6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1E46FF55" w14:textId="77777777" w:rsidR="00207CAC" w:rsidRPr="00A34872" w:rsidRDefault="00207CAC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Hlk65949665"/>
          </w:p>
        </w:tc>
        <w:tc>
          <w:tcPr>
            <w:tcW w:w="7938" w:type="dxa"/>
            <w:vAlign w:val="center"/>
          </w:tcPr>
          <w:p w14:paraId="3798DEF5" w14:textId="12F6B9EA" w:rsidR="00207CAC" w:rsidRPr="00A34872" w:rsidRDefault="00207CAC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7EAE21A2" w14:textId="2A46D14D" w:rsidR="00207CAC" w:rsidRPr="00A34872" w:rsidRDefault="00207CAC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71A2F988" w14:textId="76FDB3F4" w:rsidR="00207CAC" w:rsidRPr="00A34872" w:rsidRDefault="00207CAC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029C1CD4" w14:textId="32629365" w:rsidR="00207CAC" w:rsidRPr="00A34872" w:rsidRDefault="00207CAC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07B6EF5A" w14:textId="1CA360F9" w:rsidR="00207CAC" w:rsidRPr="00A34872" w:rsidRDefault="00207CAC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6694EDE3" w14:textId="157F6544" w:rsidR="00207CAC" w:rsidRPr="00A34872" w:rsidRDefault="00207CAC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1"/>
      <w:bookmarkEnd w:id="2"/>
      <w:tr w:rsidR="009F36A9" w:rsidRPr="00A34872" w14:paraId="5010B2FF" w14:textId="30E28DDA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79287FB6" w14:textId="77777777" w:rsidR="009F36A9" w:rsidRPr="00A34872" w:rsidRDefault="009F36A9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C53EBC7" w14:textId="43C6C94E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 przypadku udzielania zamówienia o charakterze mieszanym zastosowano odpowiednie przepisy ustawy?</w:t>
            </w:r>
          </w:p>
        </w:tc>
        <w:tc>
          <w:tcPr>
            <w:tcW w:w="2669" w:type="dxa"/>
            <w:vAlign w:val="center"/>
          </w:tcPr>
          <w:p w14:paraId="5A88E046" w14:textId="3C258A28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24 – 25 Pzp</w:t>
            </w:r>
          </w:p>
        </w:tc>
        <w:tc>
          <w:tcPr>
            <w:tcW w:w="678" w:type="dxa"/>
            <w:vAlign w:val="center"/>
          </w:tcPr>
          <w:p w14:paraId="0862D553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B456756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F591B46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F234B67" w14:textId="5290E466" w:rsidR="00672A84" w:rsidRPr="00A34872" w:rsidRDefault="00672A84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odpowiednie</w:t>
            </w:r>
          </w:p>
          <w:p w14:paraId="28107048" w14:textId="7B24215E" w:rsidR="00672A84" w:rsidRPr="00A34872" w:rsidRDefault="00672A84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NIE-nieodpowiednie</w:t>
            </w:r>
          </w:p>
          <w:p w14:paraId="7E68B411" w14:textId="474B268B" w:rsidR="009F36A9" w:rsidRPr="00A34872" w:rsidRDefault="00672A84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zamówienie nie ma charakteru mieszanego</w:t>
            </w:r>
          </w:p>
        </w:tc>
      </w:tr>
      <w:tr w:rsidR="009F36A9" w:rsidRPr="00A34872" w14:paraId="038FDC65" w14:textId="79782EAD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07984FA5" w14:textId="77777777" w:rsidR="009F36A9" w:rsidRPr="00A34872" w:rsidRDefault="009F36A9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BAFCB1D" w14:textId="0731EBB0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eastAsia="Times New Roman" w:hAnsi="Arial" w:cs="Arial"/>
                <w:sz w:val="18"/>
                <w:szCs w:val="18"/>
              </w:rPr>
              <w:t>Czy prawidłowo został określony rodzaj zamówienia publicznego?</w:t>
            </w:r>
          </w:p>
        </w:tc>
        <w:tc>
          <w:tcPr>
            <w:tcW w:w="2669" w:type="dxa"/>
            <w:vAlign w:val="center"/>
          </w:tcPr>
          <w:p w14:paraId="120FCF49" w14:textId="212B7989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27 Pzp</w:t>
            </w:r>
          </w:p>
        </w:tc>
        <w:tc>
          <w:tcPr>
            <w:tcW w:w="678" w:type="dxa"/>
            <w:vAlign w:val="center"/>
          </w:tcPr>
          <w:p w14:paraId="6E199ED1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9200518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36EB404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2A398DD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6A9" w:rsidRPr="00A34872" w14:paraId="087E1459" w14:textId="3834612B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88E8213" w14:textId="5C2B26F2" w:rsidR="009F36A9" w:rsidRPr="00A34872" w:rsidRDefault="009F36A9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4106BCFF" w14:textId="76F73C4C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zamawiający ustalił wartość zamówienia zgodnie z art. 28-36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Pzp?</w:t>
            </w:r>
          </w:p>
        </w:tc>
        <w:tc>
          <w:tcPr>
            <w:tcW w:w="2669" w:type="dxa"/>
            <w:vAlign w:val="center"/>
          </w:tcPr>
          <w:p w14:paraId="4FA0EFB6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28-36 Pzp, Obwieszczenie Prezesa Urzędu Zamówień Publicznych</w:t>
            </w:r>
          </w:p>
          <w:p w14:paraId="0CE00074" w14:textId="17C5494B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w sprawie aktualnych progów unijnych, ich równowartości w złotych, równowartości w złotych kwot wyrażonych w euro oraz średniego kursu złotego w stosunku do euro stanowiącego podstawę przeliczania wartości </w:t>
            </w:r>
            <w:r w:rsidRPr="00A34872">
              <w:rPr>
                <w:rFonts w:ascii="Arial" w:hAnsi="Arial" w:cs="Arial"/>
                <w:sz w:val="18"/>
                <w:szCs w:val="18"/>
              </w:rPr>
              <w:lastRenderedPageBreak/>
              <w:t>zamówień publicznych lub konkursów</w:t>
            </w:r>
          </w:p>
        </w:tc>
        <w:tc>
          <w:tcPr>
            <w:tcW w:w="678" w:type="dxa"/>
            <w:vAlign w:val="center"/>
          </w:tcPr>
          <w:p w14:paraId="1E015719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E889DD1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2355D37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C808D54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6A9" w:rsidRPr="00A34872" w14:paraId="56AF42F1" w14:textId="07D45FD4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753039C4" w14:textId="77777777" w:rsidR="009F36A9" w:rsidRPr="00A34872" w:rsidRDefault="009F36A9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C08397E" w14:textId="395F8DBE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przeprowadził wstępne konsultacje rynkowe</w:t>
            </w:r>
            <w:r w:rsidR="008647B7" w:rsidRPr="00A34872">
              <w:rPr>
                <w:rFonts w:ascii="Arial" w:hAnsi="Arial" w:cs="Arial"/>
                <w:sz w:val="18"/>
                <w:szCs w:val="18"/>
              </w:rPr>
              <w:t xml:space="preserve"> zgodnie z wymogami określonymi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w art. 84</w:t>
            </w:r>
            <w:r w:rsidR="0038197D" w:rsidRPr="00A34872">
              <w:rPr>
                <w:rFonts w:ascii="Arial" w:hAnsi="Arial" w:cs="Arial"/>
                <w:sz w:val="18"/>
                <w:szCs w:val="18"/>
              </w:rPr>
              <w:t>-85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Pzp?</w:t>
            </w:r>
          </w:p>
        </w:tc>
        <w:tc>
          <w:tcPr>
            <w:tcW w:w="2669" w:type="dxa"/>
            <w:vAlign w:val="center"/>
          </w:tcPr>
          <w:p w14:paraId="52926EBE" w14:textId="17FA0654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84</w:t>
            </w:r>
            <w:r w:rsidR="006E15F7"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E727EB" w:rsidRPr="00A34872">
              <w:rPr>
                <w:rFonts w:ascii="Arial" w:hAnsi="Arial" w:cs="Arial"/>
                <w:sz w:val="18"/>
                <w:szCs w:val="18"/>
              </w:rPr>
              <w:t xml:space="preserve">85 </w:t>
            </w:r>
            <w:r w:rsidRPr="00A34872">
              <w:rPr>
                <w:rFonts w:ascii="Arial" w:hAnsi="Arial" w:cs="Arial"/>
                <w:sz w:val="18"/>
                <w:szCs w:val="18"/>
              </w:rPr>
              <w:t>Pzp</w:t>
            </w:r>
          </w:p>
        </w:tc>
        <w:tc>
          <w:tcPr>
            <w:tcW w:w="678" w:type="dxa"/>
            <w:vAlign w:val="center"/>
          </w:tcPr>
          <w:p w14:paraId="7FC9CAB8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1A89A69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99C28CE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3D6F35EF" w14:textId="77777777" w:rsidR="009F36A9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7E4B4AD9" w14:textId="77777777" w:rsidR="0055680C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420122F0" w14:textId="77777777" w:rsidR="0055680C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przeprowadzono konsultacji rynkowych</w:t>
            </w:r>
          </w:p>
          <w:p w14:paraId="3ED69F5B" w14:textId="77777777" w:rsidR="00F106A6" w:rsidRPr="00A34872" w:rsidRDefault="00F106A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796D054E" w14:textId="237F4704" w:rsidR="00F106A6" w:rsidRPr="00A34872" w:rsidRDefault="00810701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Jeżeli przeprowadzono </w:t>
            </w:r>
            <w:r w:rsidR="006F7D18" w:rsidRPr="00A34872">
              <w:rPr>
                <w:rFonts w:ascii="Arial" w:hAnsi="Arial" w:cs="Arial"/>
                <w:sz w:val="18"/>
                <w:szCs w:val="18"/>
              </w:rPr>
              <w:t xml:space="preserve">należy zbadać </w:t>
            </w:r>
            <w:r w:rsidRPr="00A34872">
              <w:rPr>
                <w:rFonts w:ascii="Arial" w:hAnsi="Arial" w:cs="Arial"/>
                <w:sz w:val="18"/>
                <w:szCs w:val="18"/>
              </w:rPr>
              <w:t>czy nie zakłócono konkurencji.</w:t>
            </w:r>
          </w:p>
        </w:tc>
      </w:tr>
      <w:tr w:rsidR="009F36A9" w:rsidRPr="00A34872" w14:paraId="756E3F15" w14:textId="77777777" w:rsidTr="002940D1">
        <w:tc>
          <w:tcPr>
            <w:tcW w:w="15476" w:type="dxa"/>
            <w:gridSpan w:val="8"/>
            <w:shd w:val="pct12" w:color="auto" w:fill="auto"/>
            <w:vAlign w:val="center"/>
          </w:tcPr>
          <w:p w14:paraId="31D70C77" w14:textId="4C049F61" w:rsidR="009F36A9" w:rsidRPr="00A34872" w:rsidRDefault="009F36A9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KOMISJA PRZETARGOWA, KONFLIKT INTERESÓW</w:t>
            </w:r>
          </w:p>
        </w:tc>
      </w:tr>
      <w:tr w:rsidR="009F36A9" w:rsidRPr="00A34872" w14:paraId="68B71235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58D01228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Hlk65948246"/>
          </w:p>
        </w:tc>
        <w:tc>
          <w:tcPr>
            <w:tcW w:w="7938" w:type="dxa"/>
            <w:vAlign w:val="center"/>
          </w:tcPr>
          <w:p w14:paraId="415561B2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0391C95A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0AE63374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3C508DA2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795644EF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7D9F70CB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3"/>
      <w:tr w:rsidR="009F36A9" w:rsidRPr="00A34872" w14:paraId="59265B74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52425BD6" w14:textId="77777777" w:rsidR="009F36A9" w:rsidRPr="00A34872" w:rsidRDefault="009F36A9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56C9FFC0" w14:textId="48AF4B05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powołano komisję przetargową zgodnie z przepisami art. 53-55 Pzp?</w:t>
            </w:r>
            <w:r w:rsidRPr="00A34872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669" w:type="dxa"/>
            <w:vAlign w:val="center"/>
          </w:tcPr>
          <w:p w14:paraId="1E654EE1" w14:textId="07DDE1CD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53-55 Pzp</w:t>
            </w:r>
          </w:p>
        </w:tc>
        <w:tc>
          <w:tcPr>
            <w:tcW w:w="678" w:type="dxa"/>
            <w:vAlign w:val="center"/>
          </w:tcPr>
          <w:p w14:paraId="2F8FD752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C442680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D85E1CE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21933A0" w14:textId="77777777" w:rsidR="0055680C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7BDE6035" w14:textId="77777777" w:rsidR="0055680C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3434657E" w14:textId="4E382F08" w:rsidR="009F36A9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powołano komisji, nie musiała być powołana</w:t>
            </w:r>
          </w:p>
        </w:tc>
      </w:tr>
      <w:tr w:rsidR="009F36A9" w:rsidRPr="00A34872" w14:paraId="6554FB75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2F8F5253" w14:textId="77777777" w:rsidR="009F36A9" w:rsidRPr="00A34872" w:rsidRDefault="009F36A9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662C26EC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złożono stosowne oświadczenia:</w:t>
            </w:r>
          </w:p>
          <w:p w14:paraId="46DE2771" w14:textId="620B65E5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oświadczenie, o którym mowa w art. 56 ust. 6 Pzp, dotyczące okoliczności wskazanych w art. 56 ust. 3 Pzp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(składane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przed rozpoczęciem wykonywania czynności);</w:t>
            </w:r>
          </w:p>
          <w:p w14:paraId="539BEF9E" w14:textId="6A50E29F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oświadczenie, o którym mowa w art. 56 ust. 5 Pzp, dotyczące braku okoliczności wskazanych w art. 56 ust. 2 Pzp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(składane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nie później niż przed zakończeniem postępowania);</w:t>
            </w:r>
          </w:p>
          <w:p w14:paraId="2856042F" w14:textId="3C12E533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oświadczenie, o którym mowa w art. 56 ust. 5 Pzp, dotyczące zaistnienia okoliczności wskazanych w art. 56 ust. 2 Pzp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(składane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niezwłocznie po powzięciu wiadomości o zaistnieniu okoliczności)</w:t>
            </w:r>
          </w:p>
        </w:tc>
        <w:tc>
          <w:tcPr>
            <w:tcW w:w="2669" w:type="dxa"/>
            <w:vAlign w:val="center"/>
          </w:tcPr>
          <w:p w14:paraId="06EB443D" w14:textId="7BC4CB1E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56 Pzp</w:t>
            </w:r>
          </w:p>
        </w:tc>
        <w:tc>
          <w:tcPr>
            <w:tcW w:w="678" w:type="dxa"/>
            <w:vAlign w:val="center"/>
          </w:tcPr>
          <w:p w14:paraId="0AA57E61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9EDF4C8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8D45036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415D9E5" w14:textId="77777777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36A9" w:rsidRPr="00A34872" w14:paraId="010BB0BF" w14:textId="77777777" w:rsidTr="002940D1">
        <w:tc>
          <w:tcPr>
            <w:tcW w:w="15476" w:type="dxa"/>
            <w:gridSpan w:val="8"/>
            <w:shd w:val="pct10" w:color="auto" w:fill="auto"/>
            <w:vAlign w:val="center"/>
          </w:tcPr>
          <w:p w14:paraId="639C5F95" w14:textId="3BEF9D89" w:rsidR="009F36A9" w:rsidRPr="00A34872" w:rsidRDefault="009F36A9" w:rsidP="00A348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OGŁOSZENI</w:t>
            </w:r>
            <w:r w:rsidR="007238DE" w:rsidRPr="00A34872">
              <w:rPr>
                <w:rFonts w:ascii="Arial" w:hAnsi="Arial" w:cs="Arial"/>
                <w:b/>
                <w:sz w:val="18"/>
                <w:szCs w:val="18"/>
              </w:rPr>
              <w:t>E O ZAMÓWIENIU</w:t>
            </w:r>
            <w:r w:rsidR="009D1346" w:rsidRPr="00A34872">
              <w:rPr>
                <w:rFonts w:ascii="Arial" w:hAnsi="Arial" w:cs="Arial"/>
                <w:b/>
                <w:sz w:val="18"/>
                <w:szCs w:val="18"/>
              </w:rPr>
              <w:t>, SWZ</w:t>
            </w:r>
          </w:p>
        </w:tc>
      </w:tr>
      <w:tr w:rsidR="009F36A9" w:rsidRPr="00A34872" w14:paraId="27C53825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8984D08" w14:textId="77777777" w:rsidR="009F36A9" w:rsidRPr="00A34872" w:rsidRDefault="009F36A9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45CFFE1A" w14:textId="1F22FE99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57540F40" w14:textId="1C8DF11A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4ED9E1FE" w14:textId="0C672ACB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17BF9BA7" w14:textId="6CE177FF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2CC308FF" w14:textId="20C57211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513CE25F" w14:textId="51B5B68A" w:rsidR="009F36A9" w:rsidRPr="00A34872" w:rsidRDefault="009F36A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8C661B" w:rsidRPr="00A34872" w14:paraId="6F8855C7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8884C28" w14:textId="77777777" w:rsidR="008C661B" w:rsidRPr="00A34872" w:rsidRDefault="008C661B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5FDE59EC" w14:textId="2BC92956" w:rsidR="00063B43" w:rsidRPr="00A34872" w:rsidRDefault="008C661B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zamawiający zamieścił </w:t>
            </w:r>
            <w:r w:rsidR="00250713" w:rsidRPr="00A34872">
              <w:rPr>
                <w:rFonts w:ascii="Arial" w:hAnsi="Arial" w:cs="Arial"/>
                <w:sz w:val="18"/>
                <w:szCs w:val="18"/>
              </w:rPr>
              <w:t>ogłoszeni</w:t>
            </w:r>
            <w:r w:rsidR="00B85B2F" w:rsidRPr="00A34872">
              <w:rPr>
                <w:rFonts w:ascii="Arial" w:hAnsi="Arial" w:cs="Arial"/>
                <w:sz w:val="18"/>
                <w:szCs w:val="18"/>
              </w:rPr>
              <w:t>e</w:t>
            </w:r>
            <w:r w:rsidR="00250713" w:rsidRPr="00A34872">
              <w:rPr>
                <w:rFonts w:ascii="Arial" w:hAnsi="Arial" w:cs="Arial"/>
                <w:sz w:val="18"/>
                <w:szCs w:val="18"/>
              </w:rPr>
              <w:t xml:space="preserve"> o 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zamówieniu zgodnie</w:t>
            </w:r>
            <w:r w:rsidR="00921D5C" w:rsidRPr="00A34872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3564A1" w:rsidRPr="00A34872">
              <w:rPr>
                <w:rFonts w:ascii="Arial" w:hAnsi="Arial" w:cs="Arial"/>
                <w:sz w:val="18"/>
                <w:szCs w:val="18"/>
              </w:rPr>
              <w:t>Pzp</w:t>
            </w:r>
            <w:r w:rsidRPr="00A34872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69" w:type="dxa"/>
            <w:vAlign w:val="center"/>
          </w:tcPr>
          <w:p w14:paraId="702C8B4C" w14:textId="158A8281" w:rsidR="008C661B" w:rsidRPr="00A34872" w:rsidRDefault="008C661B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art. </w:t>
            </w:r>
            <w:r w:rsidR="00B85B2F" w:rsidRPr="00A34872">
              <w:rPr>
                <w:rFonts w:ascii="Arial" w:hAnsi="Arial" w:cs="Arial"/>
                <w:sz w:val="18"/>
                <w:szCs w:val="18"/>
              </w:rPr>
              <w:t xml:space="preserve">276 art. </w:t>
            </w:r>
            <w:r w:rsidRPr="00A34872">
              <w:rPr>
                <w:rFonts w:ascii="Arial" w:hAnsi="Arial" w:cs="Arial"/>
                <w:sz w:val="18"/>
                <w:szCs w:val="18"/>
              </w:rPr>
              <w:t>267, 269</w:t>
            </w:r>
            <w:r w:rsidR="00921D5C" w:rsidRPr="00A34872">
              <w:rPr>
                <w:rFonts w:ascii="Arial" w:hAnsi="Arial" w:cs="Arial"/>
                <w:sz w:val="18"/>
                <w:szCs w:val="18"/>
              </w:rPr>
              <w:t>, 270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Pzp</w:t>
            </w:r>
          </w:p>
        </w:tc>
        <w:tc>
          <w:tcPr>
            <w:tcW w:w="678" w:type="dxa"/>
            <w:vAlign w:val="center"/>
          </w:tcPr>
          <w:p w14:paraId="77E8D745" w14:textId="77777777" w:rsidR="008C661B" w:rsidRPr="00A34872" w:rsidRDefault="008C661B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A976B3A" w14:textId="77777777" w:rsidR="008C661B" w:rsidRPr="00A34872" w:rsidRDefault="008C661B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DF95EF8" w14:textId="77777777" w:rsidR="008C661B" w:rsidRPr="00A34872" w:rsidRDefault="008C661B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7D162F0" w14:textId="77777777" w:rsidR="00DE021F" w:rsidRPr="00A34872" w:rsidRDefault="00DE021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46CD60FC" w14:textId="2447AE09" w:rsidR="00DE021F" w:rsidRPr="00A34872" w:rsidRDefault="00DE021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</w:t>
            </w:r>
            <w:r w:rsidR="004205F8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4872">
              <w:rPr>
                <w:rFonts w:ascii="Arial" w:hAnsi="Arial" w:cs="Arial"/>
                <w:sz w:val="18"/>
                <w:szCs w:val="18"/>
              </w:rPr>
              <w:t>niezgodnie</w:t>
            </w:r>
          </w:p>
          <w:p w14:paraId="63500061" w14:textId="77777777" w:rsidR="00A9063D" w:rsidRPr="00A34872" w:rsidRDefault="00A9063D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  <w:p w14:paraId="597F5305" w14:textId="77777777" w:rsidR="00DE021F" w:rsidRPr="00A34872" w:rsidRDefault="00DE021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Należy zwrócić uwagę na: </w:t>
            </w:r>
          </w:p>
          <w:p w14:paraId="04A0CF92" w14:textId="77777777" w:rsidR="00DE021F" w:rsidRPr="00A34872" w:rsidRDefault="00DE021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- spójność zapisów pomiędzy zamieszczonymi ogłoszeniami;</w:t>
            </w:r>
          </w:p>
          <w:p w14:paraId="42BD3433" w14:textId="5FEAA1BF" w:rsidR="008C661B" w:rsidRPr="00A34872" w:rsidRDefault="00ED31B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DE021F" w:rsidRPr="00A34872">
              <w:rPr>
                <w:rFonts w:ascii="Arial" w:hAnsi="Arial" w:cs="Arial"/>
                <w:sz w:val="18"/>
                <w:szCs w:val="18"/>
              </w:rPr>
              <w:t>terminy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021F" w:rsidRPr="00A34872">
              <w:rPr>
                <w:rFonts w:ascii="Arial" w:hAnsi="Arial" w:cs="Arial"/>
                <w:sz w:val="18"/>
                <w:szCs w:val="18"/>
              </w:rPr>
              <w:t>zamieszczenia ogłoszenia w innych niż BZP miejscach</w:t>
            </w:r>
            <w:r w:rsidR="0051556B" w:rsidRPr="00A348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BB6478" w:rsidRPr="00A34872" w14:paraId="2B20AB15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2B55DC5E" w14:textId="77777777" w:rsidR="00BB6478" w:rsidRPr="00A34872" w:rsidRDefault="00BB6478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7F3C044" w14:textId="3D2A19C8" w:rsidR="00E3178F" w:rsidRPr="00A34872" w:rsidRDefault="00E3178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ogłoszenie o zamówieniu (o zmianie ogłoszenia) zawiera wymagane elementy oraz czy informacje te są spójne z treścią SWZ (zmianami SWZ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)?</w:t>
            </w:r>
          </w:p>
        </w:tc>
        <w:tc>
          <w:tcPr>
            <w:tcW w:w="2669" w:type="dxa"/>
            <w:vAlign w:val="center"/>
          </w:tcPr>
          <w:p w14:paraId="608F935E" w14:textId="220AEB35" w:rsidR="001B3E20" w:rsidRPr="00A34872" w:rsidRDefault="001B3E2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272 Pzp; Rozporządzenie Ministra Rozwoju, Pracy i Technologii z dnia 23 grudnia 2020 r. w sprawie ogłoszeń zamieszczanych w Biuletynie zamówień publicznych, art. 91 ust. 3</w:t>
            </w:r>
            <w:r w:rsidR="00600F2E" w:rsidRPr="00A34872">
              <w:rPr>
                <w:rFonts w:ascii="Arial" w:hAnsi="Arial" w:cs="Arial"/>
                <w:sz w:val="18"/>
                <w:szCs w:val="18"/>
              </w:rPr>
              <w:t xml:space="preserve"> Pzp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(dot. podziału zamówienia na części)</w:t>
            </w:r>
          </w:p>
          <w:p w14:paraId="7D23BA6E" w14:textId="675D6A8A" w:rsidR="00BB6478" w:rsidRPr="00A34872" w:rsidRDefault="00BB647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EB403F9" w14:textId="77777777" w:rsidR="00BB6478" w:rsidRPr="00A34872" w:rsidRDefault="00BB647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B094498" w14:textId="77777777" w:rsidR="00BB6478" w:rsidRPr="00A34872" w:rsidRDefault="00BB647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D994C97" w14:textId="77777777" w:rsidR="00BB6478" w:rsidRPr="00A34872" w:rsidRDefault="00BB647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24B4FA3" w14:textId="4E949D92" w:rsidR="00243EC0" w:rsidRPr="00A34872" w:rsidRDefault="00243EC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TAK- </w:t>
            </w:r>
            <w:r w:rsidR="00AF0EE1" w:rsidRPr="00A34872">
              <w:rPr>
                <w:rFonts w:ascii="Arial" w:hAnsi="Arial" w:cs="Arial"/>
                <w:sz w:val="18"/>
                <w:szCs w:val="18"/>
              </w:rPr>
              <w:t>zawiera wymagane elementy i informacje te są spójne</w:t>
            </w:r>
            <w:r w:rsidR="0060132A" w:rsidRPr="00A34872">
              <w:rPr>
                <w:rFonts w:ascii="Arial" w:hAnsi="Arial" w:cs="Arial"/>
                <w:sz w:val="18"/>
                <w:szCs w:val="18"/>
              </w:rPr>
              <w:t xml:space="preserve"> z SWZ</w:t>
            </w:r>
          </w:p>
          <w:p w14:paraId="59CE2AB5" w14:textId="44BD97D4" w:rsidR="00AF0EE1" w:rsidRPr="00A34872" w:rsidRDefault="00AF0EE1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zawiera wymaganych elementów i/lub informacje nie są spójne</w:t>
            </w:r>
            <w:r w:rsidR="0060132A" w:rsidRPr="00A34872">
              <w:rPr>
                <w:rFonts w:ascii="Arial" w:hAnsi="Arial" w:cs="Arial"/>
                <w:sz w:val="18"/>
                <w:szCs w:val="18"/>
              </w:rPr>
              <w:t xml:space="preserve"> z SWZ</w:t>
            </w:r>
          </w:p>
          <w:p w14:paraId="2D1C20BD" w14:textId="2C15B800" w:rsidR="006E15F7" w:rsidRPr="00A34872" w:rsidRDefault="006E15F7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="004205F8" w:rsidRPr="00A34872">
              <w:rPr>
                <w:rFonts w:ascii="Arial" w:hAnsi="Arial" w:cs="Arial"/>
                <w:sz w:val="18"/>
                <w:szCs w:val="18"/>
              </w:rPr>
              <w:t xml:space="preserve">zaznaczono </w:t>
            </w:r>
            <w:r w:rsidR="002F67AC" w:rsidRPr="00A34872">
              <w:rPr>
                <w:rFonts w:ascii="Arial" w:hAnsi="Arial" w:cs="Arial"/>
                <w:sz w:val="18"/>
                <w:szCs w:val="18"/>
              </w:rPr>
              <w:t>„NIE”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w polu uwagi należy opisać niezgodności.</w:t>
            </w:r>
          </w:p>
        </w:tc>
      </w:tr>
      <w:tr w:rsidR="00BB6478" w:rsidRPr="00A34872" w14:paraId="60DF0717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1F5015DA" w14:textId="77777777" w:rsidR="00BB6478" w:rsidRPr="00A34872" w:rsidRDefault="00BB6478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5E632223" w14:textId="2123FD36" w:rsidR="00BB6478" w:rsidRPr="00A34872" w:rsidRDefault="00BB647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</w:t>
            </w:r>
            <w:r w:rsidR="006407BF" w:rsidRPr="00A34872">
              <w:rPr>
                <w:rFonts w:ascii="Arial" w:hAnsi="Arial" w:cs="Arial"/>
                <w:sz w:val="18"/>
                <w:szCs w:val="18"/>
              </w:rPr>
              <w:t xml:space="preserve"> zmiany treści ogłoszenia o zamówieniu dokonano zgodnie z art. 271 Pzp, w tym czy zaistniały przesłanki do wydłużenia terminu składania ofert?</w:t>
            </w:r>
          </w:p>
        </w:tc>
        <w:tc>
          <w:tcPr>
            <w:tcW w:w="2669" w:type="dxa"/>
            <w:vAlign w:val="center"/>
          </w:tcPr>
          <w:p w14:paraId="2CDB9DA9" w14:textId="77777777" w:rsidR="006900FC" w:rsidRPr="00A34872" w:rsidRDefault="006900F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271 Pzp</w:t>
            </w:r>
          </w:p>
          <w:p w14:paraId="1C217FAB" w14:textId="7CB5BB48" w:rsidR="00934FF2" w:rsidRPr="00A34872" w:rsidRDefault="00934FF2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C2B8CA0" w14:textId="77777777" w:rsidR="00BB6478" w:rsidRPr="00A34872" w:rsidRDefault="00BB647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DBEB73C" w14:textId="77777777" w:rsidR="00BB6478" w:rsidRPr="00A34872" w:rsidRDefault="00BB647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8883BDB" w14:textId="77777777" w:rsidR="00BB6478" w:rsidRPr="00A34872" w:rsidRDefault="00BB647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6D062B8" w14:textId="77777777" w:rsidR="00E73C70" w:rsidRPr="00A34872" w:rsidRDefault="00E73C7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2367F11B" w14:textId="77777777" w:rsidR="00E73C70" w:rsidRPr="00A34872" w:rsidRDefault="00E73C7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65995E7D" w14:textId="77777777" w:rsidR="00E73C70" w:rsidRPr="00A34872" w:rsidRDefault="00E73C7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  <w:p w14:paraId="7D6D3033" w14:textId="47CADEC4" w:rsidR="00BB6478" w:rsidRPr="00A34872" w:rsidRDefault="00E73C7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W polu uwagi należy opisać kwestię wydłużenia </w:t>
            </w:r>
            <w:proofErr w:type="spellStart"/>
            <w:r w:rsidRPr="00A34872">
              <w:rPr>
                <w:rFonts w:ascii="Arial" w:hAnsi="Arial" w:cs="Arial"/>
                <w:sz w:val="18"/>
                <w:szCs w:val="18"/>
              </w:rPr>
              <w:t>tso</w:t>
            </w:r>
            <w:proofErr w:type="spellEnd"/>
            <w:r w:rsidRPr="00A34872">
              <w:rPr>
                <w:rFonts w:ascii="Arial" w:hAnsi="Arial" w:cs="Arial"/>
                <w:sz w:val="18"/>
                <w:szCs w:val="18"/>
              </w:rPr>
              <w:t>, jeżeli dotyczy</w:t>
            </w:r>
          </w:p>
        </w:tc>
      </w:tr>
      <w:tr w:rsidR="009D1346" w:rsidRPr="00A34872" w14:paraId="4C3536F6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540BD041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33C3940A" w14:textId="10DD9121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zamawiający udostępnił SWZ na stronie internetowej prowadzonego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postępowania od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dnia zamieszczenia ogłoszenia w Biuletynie Zamówień Publicznych? </w:t>
            </w:r>
          </w:p>
          <w:p w14:paraId="64413157" w14:textId="72FAB1F8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(tryb podstawowy- art. 275 pkt 1, 2 – wariant 1 i 2)</w:t>
            </w:r>
          </w:p>
        </w:tc>
        <w:tc>
          <w:tcPr>
            <w:tcW w:w="2669" w:type="dxa"/>
            <w:vAlign w:val="center"/>
          </w:tcPr>
          <w:p w14:paraId="340ECDBE" w14:textId="1AFB427B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280 Pzp</w:t>
            </w:r>
          </w:p>
        </w:tc>
        <w:tc>
          <w:tcPr>
            <w:tcW w:w="678" w:type="dxa"/>
            <w:vAlign w:val="center"/>
          </w:tcPr>
          <w:p w14:paraId="36F7C485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A3AFBA1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3D43D1C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0392B0C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7C604F2E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512EE8C3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FA4609A" w14:textId="62DEC1F9" w:rsidR="009D1346" w:rsidRPr="00A34872" w:rsidRDefault="00BA7F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SWZ</w:t>
            </w:r>
            <w:r w:rsidR="009D1346" w:rsidRPr="00A34872">
              <w:rPr>
                <w:rFonts w:ascii="Arial" w:hAnsi="Arial" w:cs="Arial"/>
                <w:sz w:val="18"/>
                <w:szCs w:val="18"/>
              </w:rPr>
              <w:t xml:space="preserve"> zawiera wymagane elementy</w:t>
            </w:r>
            <w:r w:rsidR="00305B1C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1346" w:rsidRPr="00A34872">
              <w:rPr>
                <w:rFonts w:ascii="Arial" w:hAnsi="Arial" w:cs="Arial"/>
                <w:sz w:val="18"/>
                <w:szCs w:val="18"/>
              </w:rPr>
              <w:t>(tryb podstawowy- art. 275 pkt 1, 2 – wariant 1 i 2)</w:t>
            </w:r>
            <w:r w:rsidR="006A003D" w:rsidRPr="00A34872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69" w:type="dxa"/>
            <w:vAlign w:val="center"/>
          </w:tcPr>
          <w:p w14:paraId="301AACAB" w14:textId="2A843D84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4872">
              <w:rPr>
                <w:rFonts w:ascii="Arial" w:hAnsi="Arial" w:cs="Arial"/>
                <w:sz w:val="18"/>
                <w:szCs w:val="18"/>
                <w:lang w:val="en-US"/>
              </w:rPr>
              <w:t xml:space="preserve">art. 277 </w:t>
            </w:r>
            <w:r w:rsidR="00BA7F46" w:rsidRPr="00A34872">
              <w:rPr>
                <w:rFonts w:ascii="Arial" w:hAnsi="Arial" w:cs="Arial"/>
                <w:sz w:val="18"/>
                <w:szCs w:val="18"/>
                <w:lang w:val="en-US"/>
              </w:rPr>
              <w:t>Pzp;</w:t>
            </w:r>
            <w:r w:rsidRPr="00A34872">
              <w:rPr>
                <w:rFonts w:ascii="Arial" w:hAnsi="Arial" w:cs="Arial"/>
                <w:sz w:val="18"/>
                <w:szCs w:val="18"/>
                <w:lang w:val="en-US"/>
              </w:rPr>
              <w:t xml:space="preserve"> art. 281 Pzp</w:t>
            </w:r>
            <w:r w:rsidR="006A003D" w:rsidRPr="00A34872">
              <w:rPr>
                <w:rFonts w:ascii="Arial" w:hAnsi="Arial" w:cs="Arial"/>
                <w:sz w:val="18"/>
                <w:szCs w:val="18"/>
                <w:lang w:val="en-US"/>
              </w:rPr>
              <w:t xml:space="preserve">, art. 91 </w:t>
            </w:r>
            <w:proofErr w:type="spellStart"/>
            <w:r w:rsidR="006A003D" w:rsidRPr="00A34872">
              <w:rPr>
                <w:rFonts w:ascii="Arial" w:hAnsi="Arial" w:cs="Arial"/>
                <w:sz w:val="18"/>
                <w:szCs w:val="18"/>
                <w:lang w:val="en-US"/>
              </w:rPr>
              <w:t>ust</w:t>
            </w:r>
            <w:proofErr w:type="spellEnd"/>
            <w:r w:rsidR="006A003D" w:rsidRPr="00A34872">
              <w:rPr>
                <w:rFonts w:ascii="Arial" w:hAnsi="Arial" w:cs="Arial"/>
                <w:sz w:val="18"/>
                <w:szCs w:val="18"/>
                <w:lang w:val="en-US"/>
              </w:rPr>
              <w:t>. 4</w:t>
            </w:r>
            <w:r w:rsidR="005C137B" w:rsidRPr="00A34872">
              <w:rPr>
                <w:rFonts w:ascii="Arial" w:hAnsi="Arial" w:cs="Arial"/>
                <w:sz w:val="18"/>
                <w:szCs w:val="18"/>
                <w:lang w:val="en-US"/>
              </w:rPr>
              <w:t xml:space="preserve"> Pzp</w:t>
            </w:r>
          </w:p>
        </w:tc>
        <w:tc>
          <w:tcPr>
            <w:tcW w:w="678" w:type="dxa"/>
            <w:vAlign w:val="center"/>
          </w:tcPr>
          <w:p w14:paraId="0A5EE2DB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7531B104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0E60CEE8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vAlign w:val="center"/>
          </w:tcPr>
          <w:p w14:paraId="1A9C83EE" w14:textId="473AC259" w:rsidR="007221E9" w:rsidRPr="00A34872" w:rsidRDefault="008D69C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Należy mieć na względzie </w:t>
            </w:r>
            <w:r w:rsidR="00C416DB" w:rsidRPr="00A34872">
              <w:rPr>
                <w:rFonts w:ascii="Arial" w:hAnsi="Arial" w:cs="Arial"/>
                <w:sz w:val="18"/>
                <w:szCs w:val="18"/>
              </w:rPr>
              <w:t xml:space="preserve">samoistne, obligatoryjne </w:t>
            </w:r>
            <w:r w:rsidR="004302E6" w:rsidRPr="00A34872">
              <w:rPr>
                <w:rFonts w:ascii="Arial" w:hAnsi="Arial" w:cs="Arial"/>
                <w:sz w:val="18"/>
                <w:szCs w:val="18"/>
              </w:rPr>
              <w:t>przesła</w:t>
            </w:r>
            <w:r w:rsidRPr="00A34872">
              <w:rPr>
                <w:rFonts w:ascii="Arial" w:hAnsi="Arial" w:cs="Arial"/>
                <w:sz w:val="18"/>
                <w:szCs w:val="18"/>
              </w:rPr>
              <w:t>n</w:t>
            </w:r>
            <w:r w:rsidR="00E8684A" w:rsidRPr="00A34872">
              <w:rPr>
                <w:rFonts w:ascii="Arial" w:hAnsi="Arial" w:cs="Arial"/>
                <w:sz w:val="18"/>
                <w:szCs w:val="18"/>
              </w:rPr>
              <w:t xml:space="preserve">ki </w:t>
            </w:r>
            <w:r w:rsidR="004302E6" w:rsidRPr="00A34872">
              <w:rPr>
                <w:rFonts w:ascii="Arial" w:hAnsi="Arial" w:cs="Arial"/>
                <w:sz w:val="18"/>
                <w:szCs w:val="18"/>
              </w:rPr>
              <w:t>wykluczenia z postępowania wymienion</w:t>
            </w:r>
            <w:r w:rsidR="00E8684A" w:rsidRPr="00A34872">
              <w:rPr>
                <w:rFonts w:ascii="Arial" w:hAnsi="Arial" w:cs="Arial"/>
                <w:sz w:val="18"/>
                <w:szCs w:val="18"/>
              </w:rPr>
              <w:t>e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302E6" w:rsidRPr="00A34872">
              <w:rPr>
                <w:rFonts w:ascii="Arial" w:hAnsi="Arial" w:cs="Arial"/>
                <w:sz w:val="18"/>
                <w:szCs w:val="18"/>
              </w:rPr>
              <w:t>w art. 7 ust. 1</w:t>
            </w:r>
            <w:r w:rsidR="00C416DB" w:rsidRPr="00A34872">
              <w:rPr>
                <w:rFonts w:ascii="Arial" w:hAnsi="Arial" w:cs="Arial"/>
                <w:sz w:val="18"/>
                <w:szCs w:val="18"/>
              </w:rPr>
              <w:t xml:space="preserve"> pkt 1-3</w:t>
            </w:r>
            <w:r w:rsidR="004302E6" w:rsidRPr="00A34872">
              <w:rPr>
                <w:rFonts w:ascii="Arial" w:hAnsi="Arial" w:cs="Arial"/>
                <w:sz w:val="18"/>
                <w:szCs w:val="18"/>
              </w:rPr>
              <w:t xml:space="preserve"> ustawy z 13 kwietnia 2022 r. o</w:t>
            </w:r>
            <w:r w:rsidR="00C416DB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="004302E6" w:rsidRPr="00A34872">
              <w:rPr>
                <w:rFonts w:ascii="Arial" w:hAnsi="Arial" w:cs="Arial"/>
                <w:sz w:val="18"/>
                <w:szCs w:val="18"/>
              </w:rPr>
              <w:t>szczególnych rozwiązaniach w zakresie przeciwdziałania wspieraniu agresji na Ukrainę</w:t>
            </w:r>
            <w:r w:rsidR="00735B7E" w:rsidRPr="00A34872">
              <w:rPr>
                <w:rFonts w:ascii="Arial" w:hAnsi="Arial" w:cs="Arial"/>
                <w:sz w:val="18"/>
                <w:szCs w:val="18"/>
              </w:rPr>
              <w:t xml:space="preserve"> (…) </w:t>
            </w:r>
            <w:r w:rsidR="00315538" w:rsidRPr="00A34872">
              <w:rPr>
                <w:rFonts w:ascii="Arial" w:hAnsi="Arial" w:cs="Arial"/>
                <w:sz w:val="18"/>
                <w:szCs w:val="18"/>
              </w:rPr>
              <w:t>i</w:t>
            </w:r>
            <w:r w:rsidR="00E8684A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środki,</w:t>
            </w:r>
            <w:r w:rsidR="004302E6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37E2" w:rsidRPr="00A34872">
              <w:rPr>
                <w:rFonts w:ascii="Arial" w:hAnsi="Arial" w:cs="Arial"/>
                <w:sz w:val="18"/>
                <w:szCs w:val="18"/>
              </w:rPr>
              <w:t>za pomocą których Wykonawca</w:t>
            </w:r>
            <w:r w:rsidR="00AA5FE6" w:rsidRPr="00A34872">
              <w:rPr>
                <w:rFonts w:ascii="Arial" w:hAnsi="Arial" w:cs="Arial"/>
                <w:sz w:val="18"/>
                <w:szCs w:val="18"/>
              </w:rPr>
              <w:t xml:space="preserve"> ma</w:t>
            </w:r>
            <w:r w:rsidR="00D937E2" w:rsidRPr="00A34872">
              <w:rPr>
                <w:rFonts w:ascii="Arial" w:hAnsi="Arial" w:cs="Arial"/>
                <w:sz w:val="18"/>
                <w:szCs w:val="18"/>
              </w:rPr>
              <w:t xml:space="preserve"> potwierdzi</w:t>
            </w:r>
            <w:r w:rsidR="00AA5FE6" w:rsidRPr="00A34872">
              <w:rPr>
                <w:rFonts w:ascii="Arial" w:hAnsi="Arial" w:cs="Arial"/>
                <w:sz w:val="18"/>
                <w:szCs w:val="18"/>
              </w:rPr>
              <w:t xml:space="preserve">ć </w:t>
            </w:r>
            <w:r w:rsidR="004302E6" w:rsidRPr="00A34872">
              <w:rPr>
                <w:rFonts w:ascii="Arial" w:hAnsi="Arial" w:cs="Arial"/>
                <w:sz w:val="18"/>
                <w:szCs w:val="18"/>
              </w:rPr>
              <w:t xml:space="preserve">brak </w:t>
            </w:r>
            <w:r w:rsidR="0016758A" w:rsidRPr="00A34872">
              <w:rPr>
                <w:rFonts w:ascii="Arial" w:hAnsi="Arial" w:cs="Arial"/>
                <w:sz w:val="18"/>
                <w:szCs w:val="18"/>
              </w:rPr>
              <w:t>podstaw do wykluczenia z</w:t>
            </w:r>
            <w:r w:rsidR="001C4B73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="0016758A" w:rsidRPr="00A34872">
              <w:rPr>
                <w:rFonts w:ascii="Arial" w:hAnsi="Arial" w:cs="Arial"/>
                <w:sz w:val="18"/>
                <w:szCs w:val="18"/>
              </w:rPr>
              <w:t>postępowania.</w:t>
            </w:r>
            <w:r w:rsidR="004302E6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22C640D" w14:textId="77777777" w:rsidR="009D1346" w:rsidRPr="00A34872" w:rsidRDefault="004302E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lastRenderedPageBreak/>
              <w:t>W</w:t>
            </w:r>
            <w:r w:rsidR="00EF581B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Pr="00A34872">
              <w:rPr>
                <w:rFonts w:ascii="Arial" w:hAnsi="Arial" w:cs="Arial"/>
                <w:sz w:val="18"/>
                <w:szCs w:val="18"/>
              </w:rPr>
              <w:t>przypadku podmiotów trzecich wykonawca wskazuje te podmioty, na zdolnościach których polega w zakresie ponad 10% wartości zamówienia.</w:t>
            </w:r>
          </w:p>
          <w:p w14:paraId="32EE55DA" w14:textId="4C071193" w:rsidR="008D69C0" w:rsidRPr="00A34872" w:rsidRDefault="008D69C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Należy mieć na względzie datę obowiązywania ww. przepisów.</w:t>
            </w:r>
          </w:p>
        </w:tc>
      </w:tr>
      <w:tr w:rsidR="009D1346" w:rsidRPr="00A34872" w14:paraId="08EBE7FC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014A7FE8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2198EFF" w14:textId="29BC8F4F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udzielił wyjaśnień zgodnie z art. 284 Pzp? (tryb podstawowy- art. 275 pkt 1, 2, wariant 1 i 2)</w:t>
            </w:r>
          </w:p>
        </w:tc>
        <w:tc>
          <w:tcPr>
            <w:tcW w:w="2669" w:type="dxa"/>
            <w:vAlign w:val="center"/>
          </w:tcPr>
          <w:p w14:paraId="498F8A74" w14:textId="61718B9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284 Pzp</w:t>
            </w:r>
          </w:p>
        </w:tc>
        <w:tc>
          <w:tcPr>
            <w:tcW w:w="678" w:type="dxa"/>
            <w:vAlign w:val="center"/>
          </w:tcPr>
          <w:p w14:paraId="22BF63DD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366DDAB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C52AE6E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60155AA" w14:textId="77777777" w:rsidR="0055680C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3C40241D" w14:textId="77777777" w:rsidR="0055680C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4AFA8C79" w14:textId="2AA5B89A" w:rsidR="009D1346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</w:tc>
      </w:tr>
      <w:tr w:rsidR="009D1346" w:rsidRPr="00A34872" w14:paraId="14BEC369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5DC06964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39981C23" w14:textId="2B6D1803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 przypadku zmiany treści SWZ, zamawiający dochował wymogów określonych w art. 286 Pzp? (tryb podstawowy- art. 275 pkt 1, 2 – wariant 1 i 2)</w:t>
            </w:r>
          </w:p>
        </w:tc>
        <w:tc>
          <w:tcPr>
            <w:tcW w:w="2669" w:type="dxa"/>
            <w:vAlign w:val="center"/>
          </w:tcPr>
          <w:p w14:paraId="1B7C3964" w14:textId="4661CE09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286 Pzp</w:t>
            </w:r>
          </w:p>
        </w:tc>
        <w:tc>
          <w:tcPr>
            <w:tcW w:w="678" w:type="dxa"/>
            <w:vAlign w:val="center"/>
          </w:tcPr>
          <w:p w14:paraId="07B28088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5F994A8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2C8D42A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3CC5F86" w14:textId="49FFC7B4" w:rsidR="0055680C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TAK- </w:t>
            </w:r>
            <w:r w:rsidR="007714F1" w:rsidRPr="00A34872">
              <w:rPr>
                <w:rFonts w:ascii="Arial" w:hAnsi="Arial" w:cs="Arial"/>
                <w:sz w:val="18"/>
                <w:szCs w:val="18"/>
              </w:rPr>
              <w:t>dochował</w:t>
            </w:r>
          </w:p>
          <w:p w14:paraId="62797317" w14:textId="79C89C6F" w:rsidR="0055680C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</w:t>
            </w:r>
            <w:r w:rsidR="007714F1" w:rsidRPr="00A34872">
              <w:rPr>
                <w:rFonts w:ascii="Arial" w:hAnsi="Arial" w:cs="Arial"/>
                <w:sz w:val="18"/>
                <w:szCs w:val="18"/>
              </w:rPr>
              <w:t xml:space="preserve"> dochował</w:t>
            </w:r>
          </w:p>
          <w:p w14:paraId="5D800EA5" w14:textId="2240A197" w:rsidR="009D1346" w:rsidRPr="00A34872" w:rsidRDefault="0055680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ND- nie </w:t>
            </w:r>
            <w:r w:rsidR="007714F1" w:rsidRPr="00A34872">
              <w:rPr>
                <w:rFonts w:ascii="Arial" w:hAnsi="Arial" w:cs="Arial"/>
                <w:sz w:val="18"/>
                <w:szCs w:val="18"/>
              </w:rPr>
              <w:t>zaistniała taka sytuacja</w:t>
            </w:r>
          </w:p>
        </w:tc>
      </w:tr>
      <w:tr w:rsidR="009D1346" w:rsidRPr="00A34872" w14:paraId="4B368138" w14:textId="77777777" w:rsidTr="002940D1">
        <w:tc>
          <w:tcPr>
            <w:tcW w:w="15476" w:type="dxa"/>
            <w:gridSpan w:val="8"/>
            <w:shd w:val="pct10" w:color="auto" w:fill="auto"/>
            <w:vAlign w:val="center"/>
          </w:tcPr>
          <w:p w14:paraId="20C546B6" w14:textId="63D5DC98" w:rsidR="009D1346" w:rsidRPr="00A34872" w:rsidRDefault="009D1346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WARUNKI ZAMÓWIENIA</w:t>
            </w:r>
          </w:p>
        </w:tc>
      </w:tr>
      <w:tr w:rsidR="009D1346" w:rsidRPr="00A34872" w14:paraId="3164B54E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7116F2A1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866FCFC" w14:textId="1A685BB4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42040007" w14:textId="3092BEB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2E81D407" w14:textId="08AB4069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45AFCEF5" w14:textId="2CD2AC06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04A3729C" w14:textId="291E3EA5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0D7089D7" w14:textId="0855F8F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9D1346" w:rsidRPr="00A34872" w14:paraId="1A9D29E1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050817AA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28091D4" w14:textId="17273F14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zapisy zawarte w dokumentacji postępowania odnoszące się do wykonawców wspólnie ubiegających się o zamówienie są zgodne z art. 58-60 Pzp?</w:t>
            </w:r>
          </w:p>
        </w:tc>
        <w:tc>
          <w:tcPr>
            <w:tcW w:w="2669" w:type="dxa"/>
            <w:vAlign w:val="center"/>
          </w:tcPr>
          <w:p w14:paraId="396726EA" w14:textId="57AB9704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58-60 Pzp</w:t>
            </w:r>
          </w:p>
        </w:tc>
        <w:tc>
          <w:tcPr>
            <w:tcW w:w="678" w:type="dxa"/>
            <w:vAlign w:val="center"/>
          </w:tcPr>
          <w:p w14:paraId="454CC1FD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CBADEBA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7FF5AEB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56B8AD0" w14:textId="77777777" w:rsidR="00B8722A" w:rsidRPr="00A34872" w:rsidRDefault="00B8722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19B93531" w14:textId="77777777" w:rsidR="00B8722A" w:rsidRPr="00A34872" w:rsidRDefault="00B8722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3A4F9894" w14:textId="5B728645" w:rsidR="009D1346" w:rsidRPr="00A34872" w:rsidRDefault="00B8722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brak zapisów</w:t>
            </w:r>
          </w:p>
        </w:tc>
      </w:tr>
      <w:tr w:rsidR="009D1346" w:rsidRPr="00A34872" w14:paraId="21413B89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1A5C547D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6321F847" w14:textId="6CCD497F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wskazał w dokumentach zamówienia powody niedokonania podziału zamówienia na części?</w:t>
            </w:r>
          </w:p>
        </w:tc>
        <w:tc>
          <w:tcPr>
            <w:tcW w:w="2669" w:type="dxa"/>
            <w:vAlign w:val="center"/>
          </w:tcPr>
          <w:p w14:paraId="293EB6D4" w14:textId="1A896D33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91 ust. 2 Pzp</w:t>
            </w:r>
          </w:p>
        </w:tc>
        <w:tc>
          <w:tcPr>
            <w:tcW w:w="678" w:type="dxa"/>
            <w:vAlign w:val="center"/>
          </w:tcPr>
          <w:p w14:paraId="65F8A03B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E27E0A3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AE18197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835566C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431C60E8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48C4F04C" w14:textId="0E3CA233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938" w:type="dxa"/>
            <w:vAlign w:val="center"/>
          </w:tcPr>
          <w:p w14:paraId="464369C7" w14:textId="5485426C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określił w ogłoszeniu o zamówieniu lub dokumentach zamówienia na usługi lub roboty budowlane wymagania związane z realizacją zamówienia w zakresie zatrudnienia przez wykonawcę lub podwykonawcę na podstawie stosunku pracy osób wykonujących wskazane przez zamawiającego czynności w zakresie realizacji zamówienia?</w:t>
            </w:r>
          </w:p>
        </w:tc>
        <w:tc>
          <w:tcPr>
            <w:tcW w:w="2669" w:type="dxa"/>
            <w:vAlign w:val="center"/>
          </w:tcPr>
          <w:p w14:paraId="233DCCCA" w14:textId="1752094C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95 Pzp</w:t>
            </w:r>
          </w:p>
        </w:tc>
        <w:tc>
          <w:tcPr>
            <w:tcW w:w="678" w:type="dxa"/>
            <w:vAlign w:val="center"/>
          </w:tcPr>
          <w:p w14:paraId="14E61E87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B2DDCE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980B582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9BFEE0E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1A01AD1C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2BE8B9C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52FEA5A7" w14:textId="469A30E4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 przypadku żądania wniesienia wadium określono jego kwotę zgodnie z art. 97 ust. 1, 3-4 Pzp (1,5%)?</w:t>
            </w:r>
          </w:p>
        </w:tc>
        <w:tc>
          <w:tcPr>
            <w:tcW w:w="2669" w:type="dxa"/>
            <w:vAlign w:val="center"/>
          </w:tcPr>
          <w:p w14:paraId="0E25EA89" w14:textId="3E81FDBA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97 ust. 1,3,4 Pzp; art. 281 ust. 4 Pzp, art. 299 ust. 3 Pzp</w:t>
            </w:r>
          </w:p>
        </w:tc>
        <w:tc>
          <w:tcPr>
            <w:tcW w:w="678" w:type="dxa"/>
            <w:vAlign w:val="center"/>
          </w:tcPr>
          <w:p w14:paraId="5FA34EB4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70F2D6E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C4E86DD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1076C77" w14:textId="77777777" w:rsidR="006D4576" w:rsidRPr="00A34872" w:rsidRDefault="006D457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24D8DF02" w14:textId="77777777" w:rsidR="006D4576" w:rsidRPr="00A34872" w:rsidRDefault="006D457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2B98A514" w14:textId="2EF01809" w:rsidR="009D1346" w:rsidRPr="00A34872" w:rsidRDefault="006D457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</w:tc>
      </w:tr>
      <w:tr w:rsidR="009D1346" w:rsidRPr="00A34872" w14:paraId="7FA543A4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4D5AD187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1988AE5" w14:textId="5EA14A19" w:rsidR="00194A48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wskazał w ogłoszeniu o zamówieniu lub w dokumentach zamówienia</w:t>
            </w:r>
            <w:r w:rsidR="00194A48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2DBB" w:rsidRPr="00A34872">
              <w:rPr>
                <w:rFonts w:ascii="Arial" w:hAnsi="Arial" w:cs="Arial"/>
                <w:sz w:val="18"/>
                <w:szCs w:val="18"/>
              </w:rPr>
              <w:t>przedmiotowe środki dowodowe</w:t>
            </w:r>
            <w:r w:rsidR="00B16D4D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93E2D" w:rsidRPr="00A34872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50140483" w14:textId="36298495" w:rsidR="00593E2D" w:rsidRPr="00A34872" w:rsidRDefault="00593E2D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Jeżeli tak, czy żąda</w:t>
            </w:r>
            <w:r w:rsidR="00E93B9E" w:rsidRPr="00A34872">
              <w:rPr>
                <w:rFonts w:ascii="Arial" w:hAnsi="Arial" w:cs="Arial"/>
                <w:sz w:val="18"/>
                <w:szCs w:val="18"/>
              </w:rPr>
              <w:t xml:space="preserve">ne </w:t>
            </w:r>
            <w:r w:rsidR="00250A60" w:rsidRPr="00A34872">
              <w:rPr>
                <w:rFonts w:ascii="Arial" w:hAnsi="Arial" w:cs="Arial"/>
                <w:sz w:val="18"/>
                <w:szCs w:val="18"/>
              </w:rPr>
              <w:t>środk</w:t>
            </w:r>
            <w:r w:rsidR="00E93B9E" w:rsidRPr="00A34872">
              <w:rPr>
                <w:rFonts w:ascii="Arial" w:hAnsi="Arial" w:cs="Arial"/>
                <w:sz w:val="18"/>
                <w:szCs w:val="18"/>
              </w:rPr>
              <w:t>i</w:t>
            </w:r>
            <w:r w:rsidR="00250A60" w:rsidRPr="00A34872">
              <w:rPr>
                <w:rFonts w:ascii="Arial" w:hAnsi="Arial" w:cs="Arial"/>
                <w:sz w:val="18"/>
                <w:szCs w:val="18"/>
              </w:rPr>
              <w:t xml:space="preserve"> przedmiotow</w:t>
            </w:r>
            <w:r w:rsidR="00E93B9E" w:rsidRPr="00A34872">
              <w:rPr>
                <w:rFonts w:ascii="Arial" w:hAnsi="Arial" w:cs="Arial"/>
                <w:sz w:val="18"/>
                <w:szCs w:val="18"/>
              </w:rPr>
              <w:t>e są</w:t>
            </w:r>
            <w:r w:rsidR="00706F8F" w:rsidRPr="00A34872">
              <w:rPr>
                <w:rFonts w:ascii="Arial" w:hAnsi="Arial" w:cs="Arial"/>
                <w:sz w:val="18"/>
                <w:szCs w:val="18"/>
              </w:rPr>
              <w:t xml:space="preserve"> zgodne z Pzp tj.</w:t>
            </w:r>
            <w:r w:rsidRPr="00A348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03A7FA4" w14:textId="378212F0" w:rsidR="00250A60" w:rsidRPr="00A34872" w:rsidRDefault="0068703E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250A60" w:rsidRPr="00A34872">
              <w:rPr>
                <w:rFonts w:ascii="Arial" w:hAnsi="Arial" w:cs="Arial"/>
                <w:sz w:val="18"/>
                <w:szCs w:val="18"/>
              </w:rPr>
              <w:t>proporcjonaln</w:t>
            </w:r>
            <w:r w:rsidR="00E93B9E" w:rsidRPr="00A34872">
              <w:rPr>
                <w:rFonts w:ascii="Arial" w:hAnsi="Arial" w:cs="Arial"/>
                <w:sz w:val="18"/>
                <w:szCs w:val="18"/>
              </w:rPr>
              <w:t>e</w:t>
            </w:r>
            <w:r w:rsidR="00250A60" w:rsidRPr="00A34872">
              <w:rPr>
                <w:rFonts w:ascii="Arial" w:hAnsi="Arial" w:cs="Arial"/>
                <w:sz w:val="18"/>
                <w:szCs w:val="18"/>
              </w:rPr>
              <w:t xml:space="preserve"> do przedmiotu zamówienia i z nim związan</w:t>
            </w:r>
            <w:r w:rsidR="00E93B9E" w:rsidRPr="00A34872">
              <w:rPr>
                <w:rFonts w:ascii="Arial" w:hAnsi="Arial" w:cs="Arial"/>
                <w:sz w:val="18"/>
                <w:szCs w:val="18"/>
              </w:rPr>
              <w:t>e</w:t>
            </w:r>
            <w:r w:rsidR="00250A60" w:rsidRPr="00A3487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A1FB93B" w14:textId="3F423830" w:rsidR="00706F8F" w:rsidRPr="00A34872" w:rsidRDefault="0068703E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250A60" w:rsidRPr="00A34872">
              <w:rPr>
                <w:rFonts w:ascii="Arial" w:hAnsi="Arial" w:cs="Arial"/>
                <w:sz w:val="18"/>
                <w:szCs w:val="18"/>
              </w:rPr>
              <w:t>n</w:t>
            </w:r>
            <w:r w:rsidR="00CE2DBB" w:rsidRPr="00A34872">
              <w:rPr>
                <w:rFonts w:ascii="Arial" w:hAnsi="Arial" w:cs="Arial"/>
                <w:sz w:val="18"/>
                <w:szCs w:val="18"/>
              </w:rPr>
              <w:t>ieograni</w:t>
            </w:r>
            <w:r w:rsidRPr="00A34872">
              <w:rPr>
                <w:rFonts w:ascii="Arial" w:hAnsi="Arial" w:cs="Arial"/>
                <w:sz w:val="18"/>
                <w:szCs w:val="18"/>
              </w:rPr>
              <w:t>c</w:t>
            </w:r>
            <w:r w:rsidR="00CE2DBB" w:rsidRPr="00A34872">
              <w:rPr>
                <w:rFonts w:ascii="Arial" w:hAnsi="Arial" w:cs="Arial"/>
                <w:sz w:val="18"/>
                <w:szCs w:val="18"/>
              </w:rPr>
              <w:t>zając</w:t>
            </w:r>
            <w:r w:rsidR="00E93B9E" w:rsidRPr="00A34872">
              <w:rPr>
                <w:rFonts w:ascii="Arial" w:hAnsi="Arial" w:cs="Arial"/>
                <w:sz w:val="18"/>
                <w:szCs w:val="18"/>
              </w:rPr>
              <w:t>e</w:t>
            </w:r>
            <w:r w:rsidR="00250A60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2DBB" w:rsidRPr="00A34872">
              <w:rPr>
                <w:rFonts w:ascii="Arial" w:hAnsi="Arial" w:cs="Arial"/>
                <w:sz w:val="18"/>
                <w:szCs w:val="18"/>
              </w:rPr>
              <w:t>zasady uczciwej konkurencji i równego traktowania wykonawców,</w:t>
            </w:r>
            <w:r w:rsidR="00854CA4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41F2" w:rsidRPr="00A34872">
              <w:rPr>
                <w:rFonts w:ascii="Arial" w:hAnsi="Arial" w:cs="Arial"/>
                <w:sz w:val="18"/>
                <w:szCs w:val="18"/>
              </w:rPr>
              <w:t xml:space="preserve">a przy tym </w:t>
            </w:r>
            <w:r w:rsidR="00854CA4" w:rsidRPr="00A34872">
              <w:rPr>
                <w:rFonts w:ascii="Arial" w:hAnsi="Arial" w:cs="Arial"/>
                <w:sz w:val="18"/>
                <w:szCs w:val="18"/>
              </w:rPr>
              <w:t>Zamawiający akceptuje równoważne przedmiotowe środki dowodowe</w:t>
            </w:r>
            <w:r w:rsidRPr="00A34872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30251763" w14:textId="5E3A9989" w:rsidR="009D1346" w:rsidRPr="00A34872" w:rsidRDefault="009D1346" w:rsidP="00A34872">
            <w:pPr>
              <w:pStyle w:val="Akapitzlist"/>
              <w:spacing w:line="276" w:lineRule="auto"/>
              <w:ind w:left="81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9" w:type="dxa"/>
            <w:vAlign w:val="center"/>
          </w:tcPr>
          <w:p w14:paraId="19FF07A9" w14:textId="0862D20B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7 pkt 20 Pzp, art. 104-106 Pzp</w:t>
            </w:r>
            <w:r w:rsidR="003F506D" w:rsidRPr="00A34872">
              <w:rPr>
                <w:rFonts w:ascii="Arial" w:hAnsi="Arial" w:cs="Arial"/>
                <w:sz w:val="18"/>
                <w:szCs w:val="18"/>
              </w:rPr>
              <w:t>, art. 106 ust. 3 Pzp</w:t>
            </w:r>
          </w:p>
        </w:tc>
        <w:tc>
          <w:tcPr>
            <w:tcW w:w="678" w:type="dxa"/>
            <w:vAlign w:val="center"/>
          </w:tcPr>
          <w:p w14:paraId="67D597F0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832BF36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DDE391C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0F4E070" w14:textId="429E002F" w:rsidR="006D4576" w:rsidRPr="00A34872" w:rsidRDefault="006D457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</w:t>
            </w:r>
            <w:r w:rsidR="00854CA4" w:rsidRPr="00A34872">
              <w:rPr>
                <w:rFonts w:ascii="Arial" w:hAnsi="Arial" w:cs="Arial"/>
                <w:sz w:val="18"/>
                <w:szCs w:val="18"/>
              </w:rPr>
              <w:t xml:space="preserve"> zgodne </w:t>
            </w:r>
          </w:p>
          <w:p w14:paraId="34D5FC94" w14:textId="4279DFE5" w:rsidR="000928EE" w:rsidRPr="00A34872" w:rsidRDefault="006D457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</w:t>
            </w:r>
            <w:r w:rsidR="00854CA4" w:rsidRPr="00A34872">
              <w:rPr>
                <w:rFonts w:ascii="Arial" w:hAnsi="Arial" w:cs="Arial"/>
                <w:sz w:val="18"/>
                <w:szCs w:val="18"/>
              </w:rPr>
              <w:t xml:space="preserve"> niezgodne </w:t>
            </w:r>
          </w:p>
          <w:p w14:paraId="6F075C6C" w14:textId="77777777" w:rsidR="00E2704B" w:rsidRPr="00A34872" w:rsidRDefault="006D457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były żądane przedmiotowe środki dowodowe</w:t>
            </w:r>
          </w:p>
          <w:p w14:paraId="7141AD61" w14:textId="01F106D9" w:rsidR="00F82710" w:rsidRPr="00A34872" w:rsidRDefault="005017EE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</w:tc>
      </w:tr>
      <w:tr w:rsidR="009D1346" w:rsidRPr="00A34872" w14:paraId="39DB7BBB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78BE1FA8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30D15DF4" w14:textId="06FDC189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określono warunki udziału w postępowaniu </w:t>
            </w:r>
            <w:r w:rsidR="00F41CEE" w:rsidRPr="00A34872">
              <w:rPr>
                <w:rFonts w:ascii="Arial" w:hAnsi="Arial" w:cs="Arial"/>
                <w:sz w:val="18"/>
                <w:szCs w:val="18"/>
              </w:rPr>
              <w:t xml:space="preserve">(w tym dla wykonawców wspólnie ubiegających się o udzielenie zamówienia) w </w:t>
            </w:r>
            <w:r w:rsidRPr="00A34872">
              <w:rPr>
                <w:rFonts w:ascii="Arial" w:hAnsi="Arial" w:cs="Arial"/>
                <w:sz w:val="18"/>
                <w:szCs w:val="18"/>
              </w:rPr>
              <w:t>sposób zgodny z Pzp?</w:t>
            </w:r>
          </w:p>
        </w:tc>
        <w:tc>
          <w:tcPr>
            <w:tcW w:w="2669" w:type="dxa"/>
            <w:vAlign w:val="center"/>
          </w:tcPr>
          <w:p w14:paraId="6B0E1F19" w14:textId="4FF6655B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art. </w:t>
            </w:r>
            <w:r w:rsidR="0070038D" w:rsidRPr="00A34872">
              <w:rPr>
                <w:rFonts w:ascii="Arial" w:hAnsi="Arial" w:cs="Arial"/>
                <w:sz w:val="18"/>
                <w:szCs w:val="18"/>
              </w:rPr>
              <w:t>112- 1</w:t>
            </w:r>
            <w:r w:rsidR="00016596" w:rsidRPr="00A34872">
              <w:rPr>
                <w:rFonts w:ascii="Arial" w:hAnsi="Arial" w:cs="Arial"/>
                <w:sz w:val="18"/>
                <w:szCs w:val="18"/>
              </w:rPr>
              <w:t>18</w:t>
            </w:r>
            <w:r w:rsidR="000559B4" w:rsidRPr="00A34872">
              <w:rPr>
                <w:rFonts w:ascii="Arial" w:hAnsi="Arial" w:cs="Arial"/>
                <w:sz w:val="18"/>
                <w:szCs w:val="18"/>
              </w:rPr>
              <w:t xml:space="preserve"> Pzp</w:t>
            </w:r>
          </w:p>
        </w:tc>
        <w:tc>
          <w:tcPr>
            <w:tcW w:w="678" w:type="dxa"/>
            <w:vAlign w:val="center"/>
          </w:tcPr>
          <w:p w14:paraId="17CBEA8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4F14557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6FDDD98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5F79588" w14:textId="77777777" w:rsidR="006D4576" w:rsidRPr="00A34872" w:rsidRDefault="006D457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66306695" w14:textId="77777777" w:rsidR="006D4576" w:rsidRPr="00A34872" w:rsidRDefault="006D457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442AD288" w14:textId="078AD50D" w:rsidR="009D1346" w:rsidRPr="00A34872" w:rsidRDefault="006D457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w postępowaniu nie określono warunków</w:t>
            </w:r>
          </w:p>
        </w:tc>
      </w:tr>
      <w:tr w:rsidR="009D1346" w:rsidRPr="00A34872" w14:paraId="60D090C5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2B565C10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B1696E6" w14:textId="1CBE81DA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zażądał prawidłowych podmiotowych środków dowodowych na potwierdzenie braku podstaw wykluczenia oraz na potwierdzenie spełniania warunków udziału w postępowaniu lub kryteriów selekcji?  (fakultatywnie)</w:t>
            </w:r>
          </w:p>
        </w:tc>
        <w:tc>
          <w:tcPr>
            <w:tcW w:w="2669" w:type="dxa"/>
            <w:vAlign w:val="center"/>
          </w:tcPr>
          <w:p w14:paraId="538837A0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7 pkt 17 Pzp, art. 128 ust. 6 Pzp; art. 273 Pzp; Rozporządzenie</w:t>
            </w:r>
          </w:p>
          <w:p w14:paraId="2BCACE24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Ministra Rozwoju, Pracy i Technologii</w:t>
            </w:r>
          </w:p>
          <w:p w14:paraId="1E530CD4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z dnia 23 grudnia 2020 r.</w:t>
            </w:r>
          </w:p>
          <w:p w14:paraId="1CA7BB2A" w14:textId="731FDB02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w sprawie podmiotowych środków dowodowych oraz innych dokumentów lub oświadczeń, jakich może żądać zamawiający od wykonawcy</w:t>
            </w:r>
          </w:p>
        </w:tc>
        <w:tc>
          <w:tcPr>
            <w:tcW w:w="678" w:type="dxa"/>
            <w:vAlign w:val="center"/>
          </w:tcPr>
          <w:p w14:paraId="69C40A47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0CB45B3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13D99D4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CF2D456" w14:textId="64EBC26F" w:rsidR="00AB0E8A" w:rsidRPr="00A34872" w:rsidRDefault="00AB0E8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żądał prawidłowych</w:t>
            </w:r>
          </w:p>
          <w:p w14:paraId="6AC8BDB5" w14:textId="3A3EA652" w:rsidR="00AB0E8A" w:rsidRPr="00A34872" w:rsidRDefault="00AB0E8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żądał nieprawidłowych</w:t>
            </w:r>
          </w:p>
          <w:p w14:paraId="23431D87" w14:textId="3B2AB673" w:rsidR="009D1346" w:rsidRPr="00A34872" w:rsidRDefault="00AB0E8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w ogóle nie żądał</w:t>
            </w:r>
          </w:p>
        </w:tc>
      </w:tr>
      <w:tr w:rsidR="009D1346" w:rsidRPr="00A34872" w14:paraId="5ECC12D4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C4EAF68" w14:textId="0402F666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31ABFA74" w14:textId="61A8FBF3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termin składania ofert/ wniosków został wyznaczony zgodnie 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z Pzp</w:t>
            </w:r>
            <w:r w:rsidRPr="00A34872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69" w:type="dxa"/>
            <w:vAlign w:val="center"/>
          </w:tcPr>
          <w:p w14:paraId="2DB40D88" w14:textId="01BEF57C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131, 283, 296, 299</w:t>
            </w:r>
            <w:r w:rsidR="004548E7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4872">
              <w:rPr>
                <w:rFonts w:ascii="Arial" w:hAnsi="Arial" w:cs="Arial"/>
                <w:sz w:val="18"/>
                <w:szCs w:val="18"/>
              </w:rPr>
              <w:t>Pzp</w:t>
            </w:r>
          </w:p>
        </w:tc>
        <w:tc>
          <w:tcPr>
            <w:tcW w:w="678" w:type="dxa"/>
            <w:vAlign w:val="center"/>
          </w:tcPr>
          <w:p w14:paraId="6F77E8A1" w14:textId="6D0B6C50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6245A9A" w14:textId="45874440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BB4B85D" w14:textId="78E9C391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F118945" w14:textId="05CCD3FE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7370F3B7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FB80B00" w14:textId="7CCF021B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34872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7938" w:type="dxa"/>
            <w:vAlign w:val="center"/>
          </w:tcPr>
          <w:p w14:paraId="028AE5A8" w14:textId="1E9AF393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określił poprawnie termin związania ofertą?</w:t>
            </w:r>
          </w:p>
        </w:tc>
        <w:tc>
          <w:tcPr>
            <w:tcW w:w="2669" w:type="dxa"/>
            <w:vAlign w:val="center"/>
          </w:tcPr>
          <w:p w14:paraId="25990BD0" w14:textId="5702FFED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307 Pzp</w:t>
            </w:r>
          </w:p>
        </w:tc>
        <w:tc>
          <w:tcPr>
            <w:tcW w:w="678" w:type="dxa"/>
            <w:vAlign w:val="center"/>
          </w:tcPr>
          <w:p w14:paraId="7B6703BA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A06ED42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6C8CC07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047F438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4A2E0E88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2576C3E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5EE04B75" w14:textId="296588F1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określił kryteria oceny ofert zgodnie z art. 240-247 Pzp?</w:t>
            </w:r>
          </w:p>
        </w:tc>
        <w:tc>
          <w:tcPr>
            <w:tcW w:w="2669" w:type="dxa"/>
            <w:vAlign w:val="center"/>
          </w:tcPr>
          <w:p w14:paraId="5DBBA58A" w14:textId="37433E59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240-247 Pzp</w:t>
            </w:r>
          </w:p>
        </w:tc>
        <w:tc>
          <w:tcPr>
            <w:tcW w:w="678" w:type="dxa"/>
            <w:vAlign w:val="center"/>
          </w:tcPr>
          <w:p w14:paraId="02CA7767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C535CD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51DADAE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E9CA336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555357F5" w14:textId="77777777" w:rsidTr="00705308">
        <w:trPr>
          <w:gridAfter w:val="1"/>
          <w:wAfter w:w="18" w:type="dxa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3F04EEC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5109392" w14:textId="29BBAA09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Cs/>
                <w:sz w:val="18"/>
                <w:szCs w:val="18"/>
              </w:rPr>
              <w:t>Czy w SWZ określono zapisy dotyczące podwykonawstwa? Jeżeli tak, to czy są zgodne z art. 462 Pzp?</w:t>
            </w:r>
          </w:p>
        </w:tc>
        <w:tc>
          <w:tcPr>
            <w:tcW w:w="2669" w:type="dxa"/>
            <w:vAlign w:val="center"/>
          </w:tcPr>
          <w:p w14:paraId="37FA07BB" w14:textId="1F76DC9C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462 Pzp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0E07538C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4A1CE7B1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1F1563A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2C0F0C13" w14:textId="251A8642" w:rsidR="00AB0E8A" w:rsidRPr="00A34872" w:rsidRDefault="00AB0E8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TAK-określił i są zgodne</w:t>
            </w:r>
          </w:p>
          <w:p w14:paraId="584F0CDE" w14:textId="1DB35CCC" w:rsidR="00AB0E8A" w:rsidRPr="00A34872" w:rsidRDefault="00AB0E8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NIE-określił i są niezgodne</w:t>
            </w:r>
          </w:p>
          <w:p w14:paraId="3285E29C" w14:textId="6BAD83ED" w:rsidR="009D1346" w:rsidRPr="00A34872" w:rsidRDefault="00AB0E8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w ogóle nie określono</w:t>
            </w:r>
          </w:p>
        </w:tc>
      </w:tr>
      <w:tr w:rsidR="009D1346" w:rsidRPr="00A34872" w14:paraId="54FCA0D2" w14:textId="77777777" w:rsidTr="002940D1">
        <w:tc>
          <w:tcPr>
            <w:tcW w:w="15476" w:type="dxa"/>
            <w:gridSpan w:val="8"/>
            <w:shd w:val="pct10" w:color="auto" w:fill="auto"/>
            <w:vAlign w:val="center"/>
          </w:tcPr>
          <w:p w14:paraId="2D5946C4" w14:textId="1549EC7B" w:rsidR="009D1346" w:rsidRPr="00A34872" w:rsidRDefault="009D1346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OPIS PRZEDMIOTU ZAMÓWIENIA</w:t>
            </w:r>
          </w:p>
        </w:tc>
      </w:tr>
      <w:tr w:rsidR="009D1346" w:rsidRPr="00A34872" w14:paraId="07AEC027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2D2FFDC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527C084" w14:textId="1B29E19C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01116026" w14:textId="30C0E408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12A23D44" w14:textId="72F8CFE2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75151AAA" w14:textId="4E4C0E28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45ACE39B" w14:textId="56C7F483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14A48C80" w14:textId="4FFC3994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9D1346" w:rsidRPr="00A34872" w14:paraId="5ED31B84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7AB28D66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EE77E96" w14:textId="15DC55AA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przedmiot zamówienia został opisany w sposób</w:t>
            </w:r>
            <w:r w:rsidR="00A50281" w:rsidRPr="00A34872">
              <w:rPr>
                <w:rFonts w:ascii="Arial" w:hAnsi="Arial" w:cs="Arial"/>
                <w:sz w:val="18"/>
                <w:szCs w:val="18"/>
              </w:rPr>
              <w:t xml:space="preserve"> nieutrudniający konkurencji,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jednoznaczny i</w:t>
            </w:r>
            <w:r w:rsidR="00A50281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wyczerpujący, za pomocą dostatecznie dokładnych i zrozumiałych określeń, </w:t>
            </w:r>
            <w:r w:rsidR="00846304" w:rsidRPr="00A3487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34872">
              <w:rPr>
                <w:rFonts w:ascii="Arial" w:hAnsi="Arial" w:cs="Arial"/>
                <w:sz w:val="18"/>
                <w:szCs w:val="18"/>
              </w:rPr>
              <w:t>uwzględniając wymagania i okoliczności mogące mieć wpływ na sporządzenie oferty oraz czy zamawiający określił wymagane cechy dostaw, usług lub robót budowlanych?</w:t>
            </w:r>
          </w:p>
        </w:tc>
        <w:tc>
          <w:tcPr>
            <w:tcW w:w="2669" w:type="dxa"/>
            <w:vAlign w:val="center"/>
          </w:tcPr>
          <w:p w14:paraId="01F01624" w14:textId="40CF166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99 ust. 1-</w:t>
            </w:r>
            <w:r w:rsidR="00EC1ACE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70DF4" w:rsidRPr="00A34872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Pr="00A34872">
              <w:rPr>
                <w:rFonts w:ascii="Arial" w:hAnsi="Arial" w:cs="Arial"/>
                <w:sz w:val="18"/>
                <w:szCs w:val="18"/>
              </w:rPr>
              <w:t>Pzp</w:t>
            </w:r>
          </w:p>
        </w:tc>
        <w:tc>
          <w:tcPr>
            <w:tcW w:w="678" w:type="dxa"/>
            <w:vAlign w:val="center"/>
          </w:tcPr>
          <w:p w14:paraId="728E07CA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DCDD0BD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BCDB2E8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4EACA18" w14:textId="50244B49" w:rsidR="006518E0" w:rsidRPr="00A34872" w:rsidRDefault="006518E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  <w:r w:rsidR="007427D0" w:rsidRPr="00A34872"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="00A57370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="007427D0" w:rsidRPr="00A34872">
              <w:rPr>
                <w:rFonts w:ascii="Arial" w:hAnsi="Arial" w:cs="Arial"/>
                <w:sz w:val="18"/>
                <w:szCs w:val="18"/>
              </w:rPr>
              <w:t>wym</w:t>
            </w:r>
            <w:r w:rsidR="00E65799" w:rsidRPr="00A34872">
              <w:rPr>
                <w:rFonts w:ascii="Arial" w:hAnsi="Arial" w:cs="Arial"/>
                <w:sz w:val="18"/>
                <w:szCs w:val="18"/>
              </w:rPr>
              <w:t>ogami</w:t>
            </w:r>
          </w:p>
          <w:p w14:paraId="6E57E56A" w14:textId="713761DD" w:rsidR="006518E0" w:rsidRPr="00A34872" w:rsidRDefault="006518E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niezgodnie</w:t>
            </w:r>
            <w:r w:rsidR="007427D0" w:rsidRPr="00A34872"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="00A57370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="007427D0" w:rsidRPr="00A34872">
              <w:rPr>
                <w:rFonts w:ascii="Arial" w:hAnsi="Arial" w:cs="Arial"/>
                <w:sz w:val="18"/>
                <w:szCs w:val="18"/>
              </w:rPr>
              <w:t>wym</w:t>
            </w:r>
            <w:r w:rsidR="00E65799" w:rsidRPr="00A34872">
              <w:rPr>
                <w:rFonts w:ascii="Arial" w:hAnsi="Arial" w:cs="Arial"/>
                <w:sz w:val="18"/>
                <w:szCs w:val="18"/>
              </w:rPr>
              <w:t>og</w:t>
            </w:r>
            <w:r w:rsidR="002310AE" w:rsidRPr="00A34872">
              <w:rPr>
                <w:rFonts w:ascii="Arial" w:hAnsi="Arial" w:cs="Arial"/>
                <w:sz w:val="18"/>
                <w:szCs w:val="18"/>
              </w:rPr>
              <w:t>iem/wymog</w:t>
            </w:r>
            <w:r w:rsidR="00E65799" w:rsidRPr="00A34872">
              <w:rPr>
                <w:rFonts w:ascii="Arial" w:hAnsi="Arial" w:cs="Arial"/>
                <w:sz w:val="18"/>
                <w:szCs w:val="18"/>
              </w:rPr>
              <w:t>ami</w:t>
            </w:r>
          </w:p>
          <w:p w14:paraId="4D555CBA" w14:textId="2C90EF13" w:rsidR="0070038D" w:rsidRPr="00A34872" w:rsidRDefault="006518E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</w:tc>
      </w:tr>
      <w:tr w:rsidR="009D1346" w:rsidRPr="00A34872" w14:paraId="071FDC7F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7C91C68C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7F7AD700" w14:textId="67E4DB50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w przypadku wskazania znaków towarowych, patentów lub pochodzenia, źródła lub szczególnego procesu, który charakteryzuje produkty lub usługi dostarczane przez konkretnego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wykonawcę,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wskazaniu towarzyszą wyrazy „lub równoważny” a zamawiający wskazał w opisie przedmiotu zamówienia kryteria stosowane w celu oceny równoważności?</w:t>
            </w:r>
          </w:p>
        </w:tc>
        <w:tc>
          <w:tcPr>
            <w:tcW w:w="2669" w:type="dxa"/>
            <w:vAlign w:val="center"/>
          </w:tcPr>
          <w:p w14:paraId="26972731" w14:textId="65A657F0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99 ust. 4-</w:t>
            </w:r>
            <w:r w:rsidR="00EC1ACE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4872">
              <w:rPr>
                <w:rFonts w:ascii="Arial" w:hAnsi="Arial" w:cs="Arial"/>
                <w:sz w:val="18"/>
                <w:szCs w:val="18"/>
              </w:rPr>
              <w:t>6 Pzp</w:t>
            </w:r>
          </w:p>
        </w:tc>
        <w:tc>
          <w:tcPr>
            <w:tcW w:w="678" w:type="dxa"/>
            <w:vAlign w:val="center"/>
          </w:tcPr>
          <w:p w14:paraId="0FC756F3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D5F5B14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E35EDF2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8473113" w14:textId="2DC73D26" w:rsidR="00DE294F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wskazano znaki, patenty…etc. i dopełniono wymogów ustawowych</w:t>
            </w:r>
          </w:p>
          <w:p w14:paraId="6E3282D0" w14:textId="3BE22616" w:rsidR="00DE294F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NIE- wskazano znaki, patenty…etc. i nie </w:t>
            </w:r>
            <w:r w:rsidRPr="00A34872">
              <w:rPr>
                <w:rFonts w:ascii="Arial" w:hAnsi="Arial" w:cs="Arial"/>
                <w:sz w:val="18"/>
                <w:szCs w:val="18"/>
              </w:rPr>
              <w:lastRenderedPageBreak/>
              <w:t>dopełniono wymogów ustawowych</w:t>
            </w:r>
          </w:p>
          <w:p w14:paraId="75F65B77" w14:textId="381AAD49" w:rsidR="009D1346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w ogóle nie wskazano znaków towarowych, patentów etc.</w:t>
            </w:r>
          </w:p>
        </w:tc>
      </w:tr>
      <w:tr w:rsidR="009D1346" w:rsidRPr="00A34872" w14:paraId="34965302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89F3CFD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3FF3B105" w14:textId="7ACC4B81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 opisie przedmiotu zamówienia uwzględniono wymagania w zakresie dostępności dla osób niepełnosprawnych oraz projektowania z przeznaczeniem dla wszystkich użytkowników?</w:t>
            </w:r>
          </w:p>
        </w:tc>
        <w:tc>
          <w:tcPr>
            <w:tcW w:w="2669" w:type="dxa"/>
            <w:vAlign w:val="center"/>
          </w:tcPr>
          <w:p w14:paraId="02DAD101" w14:textId="0A797C2B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100 Pzp</w:t>
            </w:r>
          </w:p>
        </w:tc>
        <w:tc>
          <w:tcPr>
            <w:tcW w:w="678" w:type="dxa"/>
            <w:vAlign w:val="center"/>
          </w:tcPr>
          <w:p w14:paraId="1F90D215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1D82462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BF8894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A5F04B1" w14:textId="322508E5" w:rsidR="00DE294F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TAK-uwzględniono</w:t>
            </w:r>
          </w:p>
          <w:p w14:paraId="1A43CF59" w14:textId="57F39169" w:rsidR="00DE294F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 uwzględniono</w:t>
            </w:r>
          </w:p>
          <w:p w14:paraId="78B78C82" w14:textId="0A46CFF0" w:rsidR="009D1346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w ogóle nie określono z uwagi na przedmiot zamówienia</w:t>
            </w:r>
          </w:p>
        </w:tc>
      </w:tr>
      <w:tr w:rsidR="009D1346" w:rsidRPr="00A34872" w14:paraId="3524808E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278046C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314E858B" w14:textId="719D2B1A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opisując przedmiot zamówienia przez odniesienie do norm, ocen technicznych, specyfikacji technicznych i systemów referencji technicznych, zamawiający wskazał, że dopuszcza rozwiązania równoważne opisywanym, a odniesieniu takiemu towarzyszą wyrazy „lub równoważne”?</w:t>
            </w:r>
          </w:p>
        </w:tc>
        <w:tc>
          <w:tcPr>
            <w:tcW w:w="2669" w:type="dxa"/>
            <w:vAlign w:val="center"/>
          </w:tcPr>
          <w:p w14:paraId="2C65E4F6" w14:textId="358B681A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101 Pzp</w:t>
            </w:r>
          </w:p>
        </w:tc>
        <w:tc>
          <w:tcPr>
            <w:tcW w:w="678" w:type="dxa"/>
            <w:vAlign w:val="center"/>
          </w:tcPr>
          <w:p w14:paraId="5C0D856F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DC4EBE3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69A20E8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354A77B" w14:textId="1A697058" w:rsidR="00DE294F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wskazano normy etc. i dopełniono wymogów ustawowych</w:t>
            </w:r>
          </w:p>
          <w:p w14:paraId="41A9F608" w14:textId="73DBDAF9" w:rsidR="00DE294F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wskazano normy…etc. i nie dopełniono wymogów ustawowych</w:t>
            </w:r>
          </w:p>
          <w:p w14:paraId="71ED3C05" w14:textId="7FF024CF" w:rsidR="009D1346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w ogóle nie wskazano norm etc.</w:t>
            </w:r>
          </w:p>
        </w:tc>
      </w:tr>
      <w:tr w:rsidR="009D1346" w:rsidRPr="00A34872" w14:paraId="233ADCCD" w14:textId="77777777" w:rsidTr="00705308">
        <w:trPr>
          <w:gridAfter w:val="1"/>
          <w:wAfter w:w="18" w:type="dxa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820E58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3B6D41FA" w14:textId="40257766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przedmiot zamówienia na roboty budowlane został opisany zgodnie z art. 102-103 Pzp?</w:t>
            </w:r>
          </w:p>
        </w:tc>
        <w:tc>
          <w:tcPr>
            <w:tcW w:w="2669" w:type="dxa"/>
            <w:vAlign w:val="center"/>
          </w:tcPr>
          <w:p w14:paraId="6988DEF9" w14:textId="7862689B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102-103 Pzp; Rozporządzenie Ministra Infrastruktury w sprawie szczegółowego zakresu i formy dokumentacji projektowej, specyfikacji technicznych wykonania i odbioru robót budowlanych oraz programu funkcjonalno-użytkowego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42DED76A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9FAD8FE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2763802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3673C17F" w14:textId="77777777" w:rsidR="00DE294F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11D2FE28" w14:textId="77777777" w:rsidR="00DE294F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2F387059" w14:textId="23862C28" w:rsidR="009D1346" w:rsidRPr="00A34872" w:rsidRDefault="00DE29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dostawy, usługi</w:t>
            </w:r>
          </w:p>
        </w:tc>
      </w:tr>
      <w:tr w:rsidR="009D1346" w:rsidRPr="00A34872" w14:paraId="7533E9FE" w14:textId="77777777" w:rsidTr="002940D1">
        <w:tc>
          <w:tcPr>
            <w:tcW w:w="15476" w:type="dxa"/>
            <w:gridSpan w:val="8"/>
            <w:shd w:val="pct10" w:color="auto" w:fill="auto"/>
            <w:vAlign w:val="center"/>
          </w:tcPr>
          <w:p w14:paraId="731484B4" w14:textId="32A26C72" w:rsidR="009D1346" w:rsidRPr="00A34872" w:rsidRDefault="009D1346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OCENA OFERT, WYBÓR NAJKORZYSTNIEJSZEJ OFERTY</w:t>
            </w:r>
          </w:p>
        </w:tc>
      </w:tr>
      <w:tr w:rsidR="009D1346" w:rsidRPr="00A34872" w14:paraId="14A68F5C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2821351C" w14:textId="77777777" w:rsidR="009D1346" w:rsidRPr="00A34872" w:rsidRDefault="009D1346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CFF369C" w14:textId="759543EB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05DEC46F" w14:textId="7A5B8641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4E228DEC" w14:textId="243A5D6E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1EAB6809" w14:textId="6E1F1B80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30C2D7D2" w14:textId="3A6EF5D6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3DDE4FC2" w14:textId="4DD9E1CB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9D1346" w:rsidRPr="00A34872" w14:paraId="05B8C49D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2BA93F2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ACA8368" w14:textId="351D5ADE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oferty złożono zgodnie z art. 218-219 Pzp?</w:t>
            </w:r>
          </w:p>
        </w:tc>
        <w:tc>
          <w:tcPr>
            <w:tcW w:w="2669" w:type="dxa"/>
            <w:vAlign w:val="center"/>
          </w:tcPr>
          <w:p w14:paraId="361FF41D" w14:textId="4233B524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218-219 Pzp</w:t>
            </w:r>
          </w:p>
        </w:tc>
        <w:tc>
          <w:tcPr>
            <w:tcW w:w="678" w:type="dxa"/>
            <w:vAlign w:val="center"/>
          </w:tcPr>
          <w:p w14:paraId="02E4D362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F8DF7B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46532A0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953FA5E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0212ABE3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1878FB5B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744F9DBC" w14:textId="1B4A9C09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niezwłocznie po otwarciu ofert udostępnił na stronie internetowej prowadzonego postępowania informacje, o których mowa w art. 222 ust. 5 Pzp?</w:t>
            </w:r>
          </w:p>
        </w:tc>
        <w:tc>
          <w:tcPr>
            <w:tcW w:w="2669" w:type="dxa"/>
            <w:vAlign w:val="center"/>
          </w:tcPr>
          <w:p w14:paraId="2D6320AC" w14:textId="1850BE11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222 ust. 5 Pzp</w:t>
            </w:r>
          </w:p>
        </w:tc>
        <w:tc>
          <w:tcPr>
            <w:tcW w:w="678" w:type="dxa"/>
            <w:vAlign w:val="center"/>
          </w:tcPr>
          <w:p w14:paraId="4EE92533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144F0A3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CD098A0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97BEBD2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0F718D2C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DF4689C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645DEFED" w14:textId="1CD194BD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oferty, wnioski o dopuszczenie do udziału w postępowaniu o udzielenie zamówienia lub w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Pr="00A34872">
              <w:rPr>
                <w:rFonts w:ascii="Arial" w:hAnsi="Arial" w:cs="Arial"/>
                <w:sz w:val="18"/>
                <w:szCs w:val="18"/>
              </w:rPr>
              <w:t>konkursie, oświadczenia, o których mowa w art. 125 ust. 1 złożono w formie elektronicznej lub w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Pr="00A34872">
              <w:rPr>
                <w:rFonts w:ascii="Arial" w:hAnsi="Arial" w:cs="Arial"/>
                <w:sz w:val="18"/>
                <w:szCs w:val="18"/>
              </w:rPr>
              <w:t>postaci elektronicznej opatrzonej podpisem zaufanym lub podpisem osobistym?</w:t>
            </w:r>
          </w:p>
        </w:tc>
        <w:tc>
          <w:tcPr>
            <w:tcW w:w="2669" w:type="dxa"/>
            <w:vAlign w:val="center"/>
          </w:tcPr>
          <w:p w14:paraId="02CA4D57" w14:textId="17AEEE23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63 ust. 2 Pzp</w:t>
            </w:r>
          </w:p>
        </w:tc>
        <w:tc>
          <w:tcPr>
            <w:tcW w:w="678" w:type="dxa"/>
            <w:vAlign w:val="center"/>
          </w:tcPr>
          <w:p w14:paraId="2605A7D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204EDE0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2268423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AA823C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0C9ED973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69E8EA3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6BD2FCE6" w14:textId="23CCFB65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wykonawcy wnieśli wadium przed upływem terminu składania ofert zgodnie z art. 97 ust. 5-10 Pzp?</w:t>
            </w:r>
          </w:p>
        </w:tc>
        <w:tc>
          <w:tcPr>
            <w:tcW w:w="2669" w:type="dxa"/>
            <w:vAlign w:val="center"/>
          </w:tcPr>
          <w:p w14:paraId="227B7C3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97 ust. 5-10 Pzp</w:t>
            </w:r>
          </w:p>
          <w:p w14:paraId="183CEB2F" w14:textId="6D1EAF38" w:rsidR="007A583A" w:rsidRPr="00A34872" w:rsidRDefault="007A583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41725A4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70BEDEE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FB385EC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CB2AB67" w14:textId="77777777" w:rsidR="00A273C3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zgodnie</w:t>
            </w:r>
          </w:p>
          <w:p w14:paraId="4D66791E" w14:textId="77777777" w:rsidR="00A273C3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NIE-niezgodnie</w:t>
            </w:r>
          </w:p>
          <w:p w14:paraId="05258D00" w14:textId="735953A3" w:rsidR="009D1346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żądano wadium</w:t>
            </w:r>
          </w:p>
        </w:tc>
      </w:tr>
      <w:tr w:rsidR="009D1346" w:rsidRPr="00A34872" w14:paraId="33A2EDB9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0F6E500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ABC0DEA" w14:textId="5D2F544D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zamawiający żądał od wykonawców wyjaśnień dotyczących treści złożonych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ofert i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przedmiotowych środków dowodowych lub innych składanych dokumentów lub oświadczeń oraz czy nie doprowadziły one do negocjacji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dotyczących treści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złożonej oferty?</w:t>
            </w:r>
          </w:p>
        </w:tc>
        <w:tc>
          <w:tcPr>
            <w:tcW w:w="2669" w:type="dxa"/>
            <w:vAlign w:val="center"/>
          </w:tcPr>
          <w:p w14:paraId="6B6E8679" w14:textId="39F768D0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223 ust. 1 Pzp</w:t>
            </w:r>
          </w:p>
        </w:tc>
        <w:tc>
          <w:tcPr>
            <w:tcW w:w="678" w:type="dxa"/>
            <w:vAlign w:val="center"/>
          </w:tcPr>
          <w:p w14:paraId="0A29C034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EBF4242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A5DE71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039AE0C3" w14:textId="164C918E" w:rsidR="00A273C3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żądał i postąpił zgodnie z przepisem</w:t>
            </w:r>
          </w:p>
          <w:p w14:paraId="67AD5A66" w14:textId="7E50F4B6" w:rsidR="00A273C3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żądał i postąpił niezgodnie z przepisem</w:t>
            </w:r>
            <w:r w:rsidR="003C3E56" w:rsidRPr="00A34872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A34872">
              <w:rPr>
                <w:rFonts w:ascii="Arial" w:hAnsi="Arial" w:cs="Arial"/>
                <w:sz w:val="18"/>
                <w:szCs w:val="18"/>
              </w:rPr>
              <w:t>nie żądał, choć powinien</w:t>
            </w:r>
          </w:p>
          <w:p w14:paraId="4F776D24" w14:textId="0AC9F713" w:rsidR="009D1346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zaistniała sytuacja, w której zamawiający powinien żądać</w:t>
            </w:r>
          </w:p>
        </w:tc>
      </w:tr>
      <w:tr w:rsidR="009D1346" w:rsidRPr="00A34872" w14:paraId="53381E7D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04EF0E64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6207B8C4" w14:textId="637CC78E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poprawiał w ofertach omyłki zgodnie z art. 223 Pzp?</w:t>
            </w:r>
          </w:p>
        </w:tc>
        <w:tc>
          <w:tcPr>
            <w:tcW w:w="2669" w:type="dxa"/>
            <w:vAlign w:val="center"/>
          </w:tcPr>
          <w:p w14:paraId="5D481802" w14:textId="4500842D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223 ust. 2, 3 Pzp</w:t>
            </w:r>
          </w:p>
        </w:tc>
        <w:tc>
          <w:tcPr>
            <w:tcW w:w="678" w:type="dxa"/>
            <w:vAlign w:val="center"/>
          </w:tcPr>
          <w:p w14:paraId="31CDF8A4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5C88558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8B04BAC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0F4A99D" w14:textId="5EDA1FB0" w:rsidR="00A273C3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poprawił i postąpił zgodnie z przepisem</w:t>
            </w:r>
          </w:p>
          <w:p w14:paraId="651BA3EE" w14:textId="639C5C85" w:rsidR="00A273C3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poprawił i postąpił niezgodnie z przepisem, nie poprawił, choć powinien</w:t>
            </w:r>
          </w:p>
          <w:p w14:paraId="5E53E2FE" w14:textId="3ABDBE9F" w:rsidR="009D1346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zaistniała sytuacja, w której zamawiający powinien poprawić</w:t>
            </w:r>
          </w:p>
        </w:tc>
      </w:tr>
      <w:tr w:rsidR="009D1346" w:rsidRPr="00A34872" w14:paraId="6E805A74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01AD757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0C3EB91" w14:textId="5987E0FE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żądał wyjaśnień w zakresie ceny zgodnie z art. 224 Pzp</w:t>
            </w:r>
            <w:r w:rsidR="00A273C3" w:rsidRPr="00A34872"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Pr="00A34872">
              <w:rPr>
                <w:rFonts w:ascii="Arial" w:hAnsi="Arial" w:cs="Arial"/>
                <w:sz w:val="18"/>
                <w:szCs w:val="18"/>
              </w:rPr>
              <w:t>czy wykonawca wykazał, że oferta nie zawiera rażąco niskiej ceny? (nie dotyczy zamówień, o których mowa w art. 275 pkt 3 Pzp)</w:t>
            </w:r>
          </w:p>
        </w:tc>
        <w:tc>
          <w:tcPr>
            <w:tcW w:w="2669" w:type="dxa"/>
            <w:vAlign w:val="center"/>
          </w:tcPr>
          <w:p w14:paraId="4730CDAD" w14:textId="66BA46CB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224 Pzp</w:t>
            </w:r>
          </w:p>
        </w:tc>
        <w:tc>
          <w:tcPr>
            <w:tcW w:w="678" w:type="dxa"/>
            <w:vAlign w:val="center"/>
          </w:tcPr>
          <w:p w14:paraId="364F41EF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9A150BB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CA2E6C8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0449BEF" w14:textId="77777777" w:rsidR="00A273C3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Zamawiający żądał i wykonawca wykazał</w:t>
            </w:r>
          </w:p>
          <w:p w14:paraId="0430DE30" w14:textId="77777777" w:rsidR="00A273C3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Zamawiający żądał i wykonawca nie wykazał; Zamawiający nie żądał, choć powinien</w:t>
            </w:r>
          </w:p>
          <w:p w14:paraId="707C601E" w14:textId="1BD086C1" w:rsidR="009D1346" w:rsidRPr="00A34872" w:rsidRDefault="00A273C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zaistniała sytuacja, w której zamawiający powinien żądać</w:t>
            </w:r>
          </w:p>
        </w:tc>
      </w:tr>
      <w:tr w:rsidR="009D1346" w:rsidRPr="00A34872" w14:paraId="217CEAC7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52B34963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4313419E" w14:textId="030D74EA" w:rsidR="00DD3FFB" w:rsidRPr="00A34872" w:rsidRDefault="00DD3FFB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Je</w:t>
            </w:r>
            <w:r w:rsidR="005D75D2" w:rsidRPr="00A34872">
              <w:rPr>
                <w:rFonts w:ascii="Arial" w:hAnsi="Arial" w:cs="Arial"/>
                <w:sz w:val="18"/>
                <w:szCs w:val="18"/>
              </w:rPr>
              <w:t xml:space="preserve">żeli wykonawcy nie złożyli wraz z 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ofertą przedmiotowych</w:t>
            </w:r>
            <w:r w:rsidR="005D75D2" w:rsidRPr="00A34872">
              <w:rPr>
                <w:rFonts w:ascii="Arial" w:hAnsi="Arial" w:cs="Arial"/>
                <w:sz w:val="18"/>
                <w:szCs w:val="18"/>
              </w:rPr>
              <w:t xml:space="preserve"> środków dowodowych </w:t>
            </w:r>
            <w:r w:rsidRPr="00A34872">
              <w:rPr>
                <w:rFonts w:ascii="Arial" w:hAnsi="Arial" w:cs="Arial"/>
                <w:sz w:val="18"/>
                <w:szCs w:val="18"/>
              </w:rPr>
              <w:t>- czy zamawiający wezwał wykonawców do ich złożenia lub uzupełnienia?</w:t>
            </w:r>
            <w:r w:rsidR="000820CB" w:rsidRPr="00A34872">
              <w:rPr>
                <w:rFonts w:ascii="Arial" w:hAnsi="Arial" w:cs="Arial"/>
                <w:sz w:val="18"/>
                <w:szCs w:val="18"/>
              </w:rPr>
              <w:t xml:space="preserve"> (zasada jednokrotnego wezwania/ wyjaśnienia dot. ich treści</w:t>
            </w:r>
            <w:r w:rsidR="00D113F4"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0820CB" w:rsidRPr="00A34872">
              <w:rPr>
                <w:rFonts w:ascii="Arial" w:hAnsi="Arial" w:cs="Arial"/>
                <w:sz w:val="18"/>
                <w:szCs w:val="18"/>
              </w:rPr>
              <w:t>o ile przewidział to w ogłoszeniu o zamówieniu lub dokumentach zamówienia)?</w:t>
            </w:r>
          </w:p>
        </w:tc>
        <w:tc>
          <w:tcPr>
            <w:tcW w:w="2669" w:type="dxa"/>
            <w:vAlign w:val="center"/>
          </w:tcPr>
          <w:p w14:paraId="54C91E64" w14:textId="52975EA8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107 Pzp</w:t>
            </w:r>
          </w:p>
        </w:tc>
        <w:tc>
          <w:tcPr>
            <w:tcW w:w="678" w:type="dxa"/>
            <w:vAlign w:val="center"/>
          </w:tcPr>
          <w:p w14:paraId="429FD3EB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891C64D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B7128F9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32D0EE6" w14:textId="77777777" w:rsidR="00AE0903" w:rsidRPr="00A34872" w:rsidRDefault="00AE090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D6252EC" w14:textId="123AFFA0" w:rsidR="005D75D2" w:rsidRPr="00A34872" w:rsidRDefault="005D75D2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wezwał</w:t>
            </w:r>
          </w:p>
          <w:p w14:paraId="70140804" w14:textId="32A6A50F" w:rsidR="005D75D2" w:rsidRPr="00A34872" w:rsidRDefault="005D75D2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wezwał</w:t>
            </w:r>
          </w:p>
          <w:p w14:paraId="4B846B07" w14:textId="1617BD5E" w:rsidR="005D75D2" w:rsidRPr="00A34872" w:rsidRDefault="005D75D2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  <w:p w14:paraId="14F463DB" w14:textId="7EA7859F" w:rsidR="00AE0903" w:rsidRPr="00A34872" w:rsidRDefault="00AE090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F3DD0B8" w14:textId="12A14EF8" w:rsidR="00AE0903" w:rsidRPr="00A34872" w:rsidRDefault="00AE090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1346" w:rsidRPr="00A34872" w14:paraId="4FAC02EF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DF5CCCD" w14:textId="77777777" w:rsidR="009D1346" w:rsidRPr="00A34872" w:rsidRDefault="009D1346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9BEB881" w14:textId="14173B42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jeżeli przedmiotowe środki dowodowe złożone na potwierdzenie zgodności z cechami lub kryteriami określonymi w opisie kryteriów oceny ofert są niekompletne, zamawiający wypełnił dyspozycję art. 107 ust. 3 Pzp (zakaz wezwania wykonawców do ich złożenia lub uzupełnienia)? </w:t>
            </w:r>
          </w:p>
        </w:tc>
        <w:tc>
          <w:tcPr>
            <w:tcW w:w="2669" w:type="dxa"/>
            <w:vAlign w:val="center"/>
          </w:tcPr>
          <w:p w14:paraId="44B8F325" w14:textId="5A491FDA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107 ust. 3 Pzp</w:t>
            </w:r>
          </w:p>
        </w:tc>
        <w:tc>
          <w:tcPr>
            <w:tcW w:w="678" w:type="dxa"/>
            <w:vAlign w:val="center"/>
          </w:tcPr>
          <w:p w14:paraId="0654BAD2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B8FBEBC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4953831" w14:textId="77777777" w:rsidR="009D1346" w:rsidRPr="00A34872" w:rsidRDefault="009D13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87C6DF2" w14:textId="43B824B3" w:rsidR="00A504FC" w:rsidRPr="00A34872" w:rsidRDefault="00A504F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zamawiający postąpił zgodnie z przepisem</w:t>
            </w:r>
          </w:p>
          <w:p w14:paraId="78928A51" w14:textId="6C540D6F" w:rsidR="00A504FC" w:rsidRPr="00A34872" w:rsidRDefault="00A504F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lastRenderedPageBreak/>
              <w:t>NIE- zamawiający postąpił niezgodnie z przepisem</w:t>
            </w:r>
          </w:p>
          <w:p w14:paraId="7B99A06A" w14:textId="28D1487A" w:rsidR="009D1346" w:rsidRPr="00A34872" w:rsidRDefault="00A504F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</w:tc>
      </w:tr>
      <w:tr w:rsidR="000017A3" w:rsidRPr="00A34872" w14:paraId="254A37E0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7116CD96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2D9F545" w14:textId="7D4DBD04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wykonawcy podlegają wykluczeni</w:t>
            </w:r>
            <w:r w:rsidR="006D3BDF" w:rsidRPr="00A34872">
              <w:rPr>
                <w:rFonts w:ascii="Arial" w:hAnsi="Arial" w:cs="Arial"/>
                <w:sz w:val="18"/>
                <w:szCs w:val="18"/>
              </w:rPr>
              <w:t>u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B2F96" w:rsidRPr="00A34872">
              <w:rPr>
                <w:rFonts w:ascii="Arial" w:hAnsi="Arial" w:cs="Arial"/>
                <w:sz w:val="18"/>
                <w:szCs w:val="18"/>
              </w:rPr>
              <w:t>z postępowania</w:t>
            </w:r>
            <w:r w:rsidRPr="00A34872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69" w:type="dxa"/>
            <w:vAlign w:val="center"/>
          </w:tcPr>
          <w:p w14:paraId="4EA3229F" w14:textId="4CFCC53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108,</w:t>
            </w:r>
            <w:r w:rsidR="000B2F96" w:rsidRPr="00A34872">
              <w:rPr>
                <w:rFonts w:ascii="Arial" w:hAnsi="Arial" w:cs="Arial"/>
                <w:sz w:val="18"/>
                <w:szCs w:val="18"/>
              </w:rPr>
              <w:t xml:space="preserve"> 109,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110, 111, 462 ust. 5 i 6 Pzp</w:t>
            </w:r>
          </w:p>
        </w:tc>
        <w:tc>
          <w:tcPr>
            <w:tcW w:w="678" w:type="dxa"/>
            <w:vAlign w:val="center"/>
          </w:tcPr>
          <w:p w14:paraId="6373FD55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3CAA255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FC28BC4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D80CB59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podlegają wykluczeniu</w:t>
            </w:r>
          </w:p>
          <w:p w14:paraId="68E087F1" w14:textId="6923D8AE" w:rsidR="00C22EA0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podlegają wykluczeniu</w:t>
            </w:r>
            <w:bookmarkStart w:id="4" w:name="_Hlk125980074"/>
          </w:p>
          <w:p w14:paraId="4E5683C6" w14:textId="131DC7A4" w:rsidR="00941318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Należy</w:t>
            </w:r>
            <w:r w:rsidR="00B337B4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zwrócić uwagę na </w:t>
            </w:r>
            <w:r w:rsidR="00941318" w:rsidRPr="00A34872">
              <w:rPr>
                <w:rFonts w:ascii="Arial" w:hAnsi="Arial" w:cs="Arial"/>
                <w:sz w:val="18"/>
                <w:szCs w:val="18"/>
              </w:rPr>
              <w:t>samoistne, obligatoryjne przesłanki wykluczenia z postępowania wymienione w art. 7 ust. 1 pkt 1-3 ustawy z 13 kwietnia 2022 r. o szczególnych rozwiązaniach w zakresie przeciwdziałania wspieraniu agresji na Ukrainę (…).</w:t>
            </w:r>
            <w:r w:rsidR="00692EAE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3FD876" w14:textId="7880AA07" w:rsidR="006E72CB" w:rsidRPr="00A34872" w:rsidRDefault="000017A3" w:rsidP="00A34872">
            <w:pPr>
              <w:spacing w:line="276" w:lineRule="auto"/>
              <w:rPr>
                <w:rFonts w:ascii="Arial" w:hAnsi="Arial" w:cs="Arial"/>
                <w:strike/>
                <w:sz w:val="18"/>
                <w:szCs w:val="18"/>
                <w:highlight w:val="yellow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W przypadku podmiotów trzecich wykonawca wskazuje te podmioty, na zdolnościach których polega w zakresie ponad 10% wartości zamówienia</w:t>
            </w:r>
            <w:bookmarkEnd w:id="4"/>
            <w:r w:rsidRPr="00A34872">
              <w:rPr>
                <w:rFonts w:ascii="Arial" w:hAnsi="Arial" w:cs="Arial"/>
                <w:sz w:val="18"/>
                <w:szCs w:val="18"/>
              </w:rPr>
              <w:t>.</w:t>
            </w:r>
            <w:r w:rsidRPr="00A34872">
              <w:rPr>
                <w:rFonts w:ascii="Arial" w:hAnsi="Arial" w:cs="Arial"/>
                <w:strike/>
                <w:sz w:val="18"/>
                <w:szCs w:val="18"/>
                <w:highlight w:val="yellow"/>
              </w:rPr>
              <w:t xml:space="preserve"> </w:t>
            </w:r>
          </w:p>
          <w:p w14:paraId="2578C5D5" w14:textId="2FB2E944" w:rsidR="00692EAE" w:rsidRPr="00A34872" w:rsidRDefault="00692EAE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Należy mieć na względzie datę obowiązywania ww. przepisów. </w:t>
            </w:r>
          </w:p>
        </w:tc>
      </w:tr>
      <w:tr w:rsidR="000017A3" w:rsidRPr="00A34872" w14:paraId="0BE6DC9C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14B3CD07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50CD32A6" w14:textId="49F6B7AE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wykonawca potwierdził spełnienie warunków udziału w postępowaniu?</w:t>
            </w:r>
          </w:p>
        </w:tc>
        <w:tc>
          <w:tcPr>
            <w:tcW w:w="2669" w:type="dxa"/>
            <w:vAlign w:val="center"/>
          </w:tcPr>
          <w:p w14:paraId="6B1CF17B" w14:textId="630416CB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112-128 Pzp (z wyłączeniem art. 124</w:t>
            </w:r>
            <w:r w:rsidR="00366C44" w:rsidRPr="00A34872">
              <w:rPr>
                <w:rFonts w:ascii="Arial" w:hAnsi="Arial" w:cs="Arial"/>
                <w:sz w:val="18"/>
                <w:szCs w:val="18"/>
              </w:rPr>
              <w:t xml:space="preserve"> ust.1</w:t>
            </w:r>
            <w:r w:rsidRPr="00A34872">
              <w:rPr>
                <w:rFonts w:ascii="Arial" w:hAnsi="Arial" w:cs="Arial"/>
                <w:sz w:val="18"/>
                <w:szCs w:val="18"/>
              </w:rPr>
              <w:t>, art. 125 ust.2 i 6, art. 127 ust. 1 Pzp)</w:t>
            </w:r>
          </w:p>
        </w:tc>
        <w:tc>
          <w:tcPr>
            <w:tcW w:w="678" w:type="dxa"/>
            <w:vAlign w:val="center"/>
          </w:tcPr>
          <w:p w14:paraId="5068DA18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1839F76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1895C6B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08045E28" w14:textId="20ADB5DE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potwierdził</w:t>
            </w:r>
          </w:p>
          <w:p w14:paraId="2A9CE81E" w14:textId="212DD1AB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potwierdził</w:t>
            </w:r>
          </w:p>
          <w:p w14:paraId="4AD0F0D4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stawiano warunków</w:t>
            </w:r>
          </w:p>
          <w:p w14:paraId="5DAB3396" w14:textId="27F857B1" w:rsidR="00A9391F" w:rsidRPr="00A34872" w:rsidRDefault="00A9391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Należy zwrócić uwagę czy zamawiający ocenił zgodność korzystania przez wykonawcę z</w:t>
            </w:r>
            <w:r w:rsidR="00B312CB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zasobów innych </w:t>
            </w:r>
            <w:r w:rsidRPr="00A34872">
              <w:rPr>
                <w:rFonts w:ascii="Arial" w:hAnsi="Arial" w:cs="Arial"/>
                <w:sz w:val="18"/>
                <w:szCs w:val="18"/>
              </w:rPr>
              <w:lastRenderedPageBreak/>
              <w:t>podmiotów z</w:t>
            </w:r>
            <w:r w:rsidR="00D113F4" w:rsidRPr="00A34872">
              <w:rPr>
                <w:rFonts w:ascii="Arial" w:hAnsi="Arial" w:cs="Arial"/>
                <w:sz w:val="18"/>
                <w:szCs w:val="18"/>
              </w:rPr>
              <w:t>godnie z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art. 118 – 123 Pzp</w:t>
            </w:r>
            <w:r w:rsidR="00D113F4" w:rsidRPr="00A348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017A3" w:rsidRPr="00A34872" w14:paraId="57470D9B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7E4CD6E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4FA9EF78" w14:textId="55A6874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wykonawcy dołączyli do wniosku o dopuszczenie do udziału w postępowaniu albo do oferty oświadczenie o niepodleganiu wykluczeniu, spełnianiu warunków udziału w postępowaniu lub kryteriów selekcji, w zakresie wskazanym przez zamawiającego?</w:t>
            </w:r>
          </w:p>
        </w:tc>
        <w:tc>
          <w:tcPr>
            <w:tcW w:w="2669" w:type="dxa"/>
            <w:vAlign w:val="center"/>
          </w:tcPr>
          <w:p w14:paraId="4554A7C2" w14:textId="3EF555D6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125 ust. 1, 3, 4, 5 Pzp; art. 273 ust. 2 Pzp</w:t>
            </w:r>
          </w:p>
        </w:tc>
        <w:tc>
          <w:tcPr>
            <w:tcW w:w="678" w:type="dxa"/>
            <w:vAlign w:val="center"/>
          </w:tcPr>
          <w:p w14:paraId="5BB49D29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AFE060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E396BF2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3BEEE800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7A3" w:rsidRPr="00A34872" w14:paraId="286F740F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71191739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6A9CDA4B" w14:textId="128DA0AF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wykonawca, którego oferta została najwyżej oceniona, złożył na wezwanie zamawiającego aktualne na dzień ich złożenia podmiotowe środki dowodowe?</w:t>
            </w:r>
          </w:p>
        </w:tc>
        <w:tc>
          <w:tcPr>
            <w:tcW w:w="2669" w:type="dxa"/>
            <w:vAlign w:val="center"/>
          </w:tcPr>
          <w:p w14:paraId="1E6F615D" w14:textId="70A08E2D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274 ust. 1 Pzp, art. 274 ust. 4 Pzp</w:t>
            </w:r>
          </w:p>
        </w:tc>
        <w:tc>
          <w:tcPr>
            <w:tcW w:w="678" w:type="dxa"/>
            <w:vAlign w:val="center"/>
          </w:tcPr>
          <w:p w14:paraId="31F6F8C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AB231B8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12A5ABA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525D08B" w14:textId="1BCB460B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złożył</w:t>
            </w:r>
          </w:p>
          <w:p w14:paraId="56BE48D3" w14:textId="32A79E0A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złożył</w:t>
            </w:r>
          </w:p>
          <w:p w14:paraId="60E76736" w14:textId="29C448C2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ND- nie były wymagane </w:t>
            </w:r>
          </w:p>
        </w:tc>
      </w:tr>
      <w:tr w:rsidR="000017A3" w:rsidRPr="00A34872" w14:paraId="6E198041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1C126453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89F8B90" w14:textId="5A7B36F4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wzywał do złożenia, poprawienia, uzupełnienia, wyjaśnień w zakresie oświadczenia, o którym mowa w art. 125 ust. 1 Pzp oraz podmiotowych środków dowodowych?</w:t>
            </w:r>
          </w:p>
        </w:tc>
        <w:tc>
          <w:tcPr>
            <w:tcW w:w="2669" w:type="dxa"/>
            <w:vAlign w:val="center"/>
          </w:tcPr>
          <w:p w14:paraId="6BB9CAC2" w14:textId="775FC225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128 Pzp, art. 274 ust. 2, 3 Pzp</w:t>
            </w:r>
          </w:p>
        </w:tc>
        <w:tc>
          <w:tcPr>
            <w:tcW w:w="678" w:type="dxa"/>
            <w:vAlign w:val="center"/>
          </w:tcPr>
          <w:p w14:paraId="51A45E3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9BEAFC2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369682A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E0DA94B" w14:textId="00504F18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wzywał</w:t>
            </w:r>
          </w:p>
          <w:p w14:paraId="0D245427" w14:textId="5353A54E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wzywał, choć powinien</w:t>
            </w:r>
          </w:p>
          <w:p w14:paraId="4DCDE00F" w14:textId="2674E3A8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zaistniała taka sytuacja</w:t>
            </w:r>
          </w:p>
        </w:tc>
      </w:tr>
      <w:tr w:rsidR="000017A3" w:rsidRPr="00A34872" w14:paraId="6AC25C53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1FF4B751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A2972F3" w14:textId="3968750B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odrzucił oferty</w:t>
            </w:r>
            <w:r w:rsidR="00B312CB" w:rsidRPr="00A34872">
              <w:rPr>
                <w:rFonts w:ascii="Arial" w:hAnsi="Arial" w:cs="Arial"/>
                <w:sz w:val="18"/>
                <w:szCs w:val="18"/>
              </w:rPr>
              <w:t xml:space="preserve">/oferty dodatkowe </w:t>
            </w:r>
            <w:r w:rsidRPr="00A34872">
              <w:rPr>
                <w:rFonts w:ascii="Arial" w:hAnsi="Arial" w:cs="Arial"/>
                <w:sz w:val="18"/>
                <w:szCs w:val="18"/>
              </w:rPr>
              <w:t>zgodnie z art. 226 Pzp? (art. 226 ust. 1 pkt 8-14, 17 i 18 Pzp - nie dotyczy zamówień, o których mowa w art. 275 pkt 3 Pzp)</w:t>
            </w:r>
          </w:p>
        </w:tc>
        <w:tc>
          <w:tcPr>
            <w:tcW w:w="2669" w:type="dxa"/>
            <w:vAlign w:val="center"/>
          </w:tcPr>
          <w:p w14:paraId="7457F44E" w14:textId="42A8220B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226 Pzp, art. 287 ust. 2 Pzp</w:t>
            </w:r>
            <w:r w:rsidR="00987A4F" w:rsidRPr="00A3487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732B838E" w14:textId="795B9E26" w:rsidR="00B312CB" w:rsidRPr="00A34872" w:rsidRDefault="00B312CB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296 ust. 2 Pzp (dot. oferty dodatkowej)</w:t>
            </w:r>
          </w:p>
        </w:tc>
        <w:tc>
          <w:tcPr>
            <w:tcW w:w="678" w:type="dxa"/>
            <w:vAlign w:val="center"/>
          </w:tcPr>
          <w:p w14:paraId="6762D006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4D376AE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F7CDEC1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3368A57" w14:textId="5EF5A5B4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odrzucił i postąpił zgodnie z przepisem</w:t>
            </w:r>
          </w:p>
          <w:p w14:paraId="3E661E19" w14:textId="1AA8526E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odrzucił, a powinien; odrzucił, choć nie powinien</w:t>
            </w:r>
          </w:p>
          <w:p w14:paraId="047A8163" w14:textId="2039EE9F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zaistniały przesłanki do odrzucenia ofert</w:t>
            </w:r>
          </w:p>
        </w:tc>
      </w:tr>
      <w:tr w:rsidR="000017A3" w:rsidRPr="00A34872" w14:paraId="6F7E959D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40A06C71" w14:textId="1892BC1B" w:rsidR="000017A3" w:rsidRPr="00A34872" w:rsidRDefault="00596C84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4021D" w:rsidRPr="00A3487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938" w:type="dxa"/>
            <w:vAlign w:val="center"/>
          </w:tcPr>
          <w:p w14:paraId="656CEF3C" w14:textId="4EF9CEC8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wyboru oferty najkorzystniejszej dokonano w terminie związania ofertą?</w:t>
            </w:r>
          </w:p>
        </w:tc>
        <w:tc>
          <w:tcPr>
            <w:tcW w:w="2669" w:type="dxa"/>
            <w:vAlign w:val="center"/>
          </w:tcPr>
          <w:p w14:paraId="1F22B5E1" w14:textId="6B80C9CC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252, 307 Pzp</w:t>
            </w:r>
          </w:p>
        </w:tc>
        <w:tc>
          <w:tcPr>
            <w:tcW w:w="678" w:type="dxa"/>
            <w:vAlign w:val="center"/>
          </w:tcPr>
          <w:p w14:paraId="11A82D7E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BE5E97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E39E73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E676445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7A3" w:rsidRPr="00A34872" w14:paraId="15D4ECEC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4D690766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514DC4E5" w14:textId="78014B90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wyboru najkorzystniejszej oferty dokonano na podstawie kryteriów oceny ofert określonych w dokumentach zamówienia?</w:t>
            </w:r>
          </w:p>
        </w:tc>
        <w:tc>
          <w:tcPr>
            <w:tcW w:w="2669" w:type="dxa"/>
            <w:vAlign w:val="center"/>
          </w:tcPr>
          <w:p w14:paraId="2F877429" w14:textId="64BCC0C8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239, 248-251 Pzp, art. 287 ust. 1 Pzp</w:t>
            </w:r>
          </w:p>
        </w:tc>
        <w:tc>
          <w:tcPr>
            <w:tcW w:w="678" w:type="dxa"/>
            <w:vAlign w:val="center"/>
          </w:tcPr>
          <w:p w14:paraId="7A80231B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0CFB75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BB8B00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7453A28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7A3" w:rsidRPr="00A34872" w14:paraId="7763BAA1" w14:textId="77777777" w:rsidTr="00705308">
        <w:trPr>
          <w:gridAfter w:val="1"/>
          <w:wAfter w:w="18" w:type="dxa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712B72C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7409BF1D" w14:textId="06DDBDD6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niezwłocznie po wyborze najkorzystniejszej oferty równocześnie przekazał wykonawcom informacje, o których mowa w art. 253 ust. 1 Pzp oraz udostępnił na stronie internetowej prowadzonego postępowania informacje, o których mowa w art. 253 ust. 2 Pzp?</w:t>
            </w:r>
          </w:p>
        </w:tc>
        <w:tc>
          <w:tcPr>
            <w:tcW w:w="2669" w:type="dxa"/>
            <w:vAlign w:val="center"/>
          </w:tcPr>
          <w:p w14:paraId="34F5BB37" w14:textId="08FA8AB9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253 Pzp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21BF43D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15759809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B565CDF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1B35BB6B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7A3" w:rsidRPr="00A34872" w14:paraId="53A5725F" w14:textId="77777777" w:rsidTr="00705308">
        <w:trPr>
          <w:gridAfter w:val="1"/>
          <w:wAfter w:w="18" w:type="dxa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7EECEF8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F86E2A0" w14:textId="6C91FB73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dokonano ponownego badania i oceny ofert spośród ofert pozostałych w postępowaniu wykonawców oraz wyboru najkorzystniejszej oferty, w sytuacji gdy wykonawca, którego oferta została wybrana jako najkorzystniejsza, uchylił się od zawarcia umowy w sprawie zamówienia publicznego lub nie wniósł wymaganego zabezpieczenia należytego wykonania umowy?</w:t>
            </w:r>
          </w:p>
        </w:tc>
        <w:tc>
          <w:tcPr>
            <w:tcW w:w="2669" w:type="dxa"/>
            <w:vAlign w:val="center"/>
          </w:tcPr>
          <w:p w14:paraId="64B0E87E" w14:textId="3768491D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263 Pzp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1D417D7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0A38CC9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4D5CFA9F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1F2FB771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dokonał</w:t>
            </w:r>
          </w:p>
          <w:p w14:paraId="10B7D125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 - nie dokonał</w:t>
            </w:r>
          </w:p>
          <w:p w14:paraId="03078C7E" w14:textId="4264E4EC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 – nie zaistniała taka sytuacja</w:t>
            </w:r>
          </w:p>
        </w:tc>
      </w:tr>
      <w:tr w:rsidR="000017A3" w:rsidRPr="00A34872" w14:paraId="72885EA3" w14:textId="77777777" w:rsidTr="002940D1">
        <w:tc>
          <w:tcPr>
            <w:tcW w:w="15476" w:type="dxa"/>
            <w:gridSpan w:val="8"/>
            <w:shd w:val="pct10" w:color="auto" w:fill="auto"/>
            <w:vAlign w:val="center"/>
          </w:tcPr>
          <w:p w14:paraId="7BEDF2CB" w14:textId="0ABA5A8D" w:rsidR="000017A3" w:rsidRPr="00A34872" w:rsidRDefault="000017A3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ZAKOŃCZENIE POSTĘPOWANIA</w:t>
            </w:r>
          </w:p>
        </w:tc>
      </w:tr>
      <w:tr w:rsidR="000017A3" w:rsidRPr="00A34872" w14:paraId="7725CFD3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53B214AC" w14:textId="77777777" w:rsidR="000017A3" w:rsidRPr="00A34872" w:rsidRDefault="000017A3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71CFDE8D" w14:textId="6D2CE01E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4E99BFC8" w14:textId="6D9EDA74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7B5F3F88" w14:textId="022F823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1015497B" w14:textId="73A32502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1BB0BDF1" w14:textId="54CFC44D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66737A40" w14:textId="41AA9138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0017A3" w:rsidRPr="00A34872" w14:paraId="3F4F72DA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F25B5C1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4BAA467" w14:textId="08B67D2F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nie później niż w terminie 30 dni od dnia zakończenia postępowania o udzielenie zamówienia zamieścił w Biuletynie Zamówień Publicznych ogłoszenie o wyniku postępowania zawierające informację o udzieleniu zamówienia lub unieważnieniu postępowania?</w:t>
            </w:r>
          </w:p>
        </w:tc>
        <w:tc>
          <w:tcPr>
            <w:tcW w:w="2669" w:type="dxa"/>
            <w:vAlign w:val="center"/>
          </w:tcPr>
          <w:p w14:paraId="5741BD7C" w14:textId="523C990F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309 Pzp; art. 272 Pzp; Rozporządzenie Ministra Rozwoju, Pracy i Technologii z dnia 23 grudnia 2020 r. w sprawie ogłoszeń zamieszczanych w Biuletynie zamówień publicznych</w:t>
            </w:r>
          </w:p>
        </w:tc>
        <w:tc>
          <w:tcPr>
            <w:tcW w:w="678" w:type="dxa"/>
            <w:vAlign w:val="center"/>
          </w:tcPr>
          <w:p w14:paraId="100F357C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2839E0E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E5347EA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FB9A2DC" w14:textId="01E59812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zamieścił w</w:t>
            </w:r>
            <w:r w:rsidR="0050553E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Pr="00A34872">
              <w:rPr>
                <w:rFonts w:ascii="Arial" w:hAnsi="Arial" w:cs="Arial"/>
                <w:sz w:val="18"/>
                <w:szCs w:val="18"/>
              </w:rPr>
              <w:t>terminie</w:t>
            </w:r>
          </w:p>
          <w:p w14:paraId="5BFACB20" w14:textId="600791BA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 – nie zamieścił w</w:t>
            </w:r>
            <w:r w:rsidR="0050553E"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ogóle albo zamieścił po terminie </w:t>
            </w:r>
          </w:p>
        </w:tc>
      </w:tr>
      <w:tr w:rsidR="000017A3" w:rsidRPr="00A34872" w14:paraId="3A94A8E2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206A7FF1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30BB0184" w14:textId="7BF742CF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zaistniały przesłanki do unieważnienia postępowania?</w:t>
            </w:r>
          </w:p>
        </w:tc>
        <w:tc>
          <w:tcPr>
            <w:tcW w:w="2669" w:type="dxa"/>
            <w:vAlign w:val="center"/>
          </w:tcPr>
          <w:p w14:paraId="1135EAF0" w14:textId="1DA3A5C5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4872">
              <w:rPr>
                <w:rFonts w:ascii="Arial" w:hAnsi="Arial" w:cs="Arial"/>
                <w:sz w:val="18"/>
                <w:szCs w:val="18"/>
                <w:lang w:val="en-US"/>
              </w:rPr>
              <w:t>art. 255-256 Pzp, art. 258 Pzp, art. 310 Pzp</w:t>
            </w:r>
          </w:p>
        </w:tc>
        <w:tc>
          <w:tcPr>
            <w:tcW w:w="678" w:type="dxa"/>
            <w:vAlign w:val="center"/>
          </w:tcPr>
          <w:p w14:paraId="5C82C5B0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1FE6DC3D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769BC7D4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vAlign w:val="center"/>
          </w:tcPr>
          <w:p w14:paraId="514E0EA5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017A3" w:rsidRPr="00A34872" w14:paraId="54B2D6E6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1E017FDB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938" w:type="dxa"/>
            <w:vAlign w:val="center"/>
          </w:tcPr>
          <w:p w14:paraId="3A92B286" w14:textId="232F8E4C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umowę z wykonawcą zawarto w terminie wynikającym z art. 308 Pzp?</w:t>
            </w:r>
          </w:p>
        </w:tc>
        <w:tc>
          <w:tcPr>
            <w:tcW w:w="2669" w:type="dxa"/>
            <w:vAlign w:val="center"/>
          </w:tcPr>
          <w:p w14:paraId="28D7A0D6" w14:textId="7272BA0C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308 Pzp</w:t>
            </w:r>
          </w:p>
        </w:tc>
        <w:tc>
          <w:tcPr>
            <w:tcW w:w="678" w:type="dxa"/>
            <w:vAlign w:val="center"/>
          </w:tcPr>
          <w:p w14:paraId="734209A1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778682A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140E4B4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6192B83D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7A3" w:rsidRPr="00A34872" w14:paraId="15DB9326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9D462E7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3E3288A" w14:textId="3658404B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wykonawca wniósł zabezpieczenie należytego wykonania umowy (forma, wysokość, termin)?</w:t>
            </w:r>
          </w:p>
        </w:tc>
        <w:tc>
          <w:tcPr>
            <w:tcW w:w="2669" w:type="dxa"/>
            <w:vAlign w:val="center"/>
          </w:tcPr>
          <w:p w14:paraId="0C96E9D6" w14:textId="72A7404E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449 – 452 Pzp</w:t>
            </w:r>
          </w:p>
        </w:tc>
        <w:tc>
          <w:tcPr>
            <w:tcW w:w="678" w:type="dxa"/>
            <w:vAlign w:val="center"/>
          </w:tcPr>
          <w:p w14:paraId="149576F5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5016208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11A9C41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D0720E8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wniósł poprawnie</w:t>
            </w:r>
          </w:p>
          <w:p w14:paraId="675E117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wniósł, lub wniósł niepoprawnie</w:t>
            </w:r>
          </w:p>
          <w:p w14:paraId="54E9512A" w14:textId="430A5F19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było wymagane</w:t>
            </w:r>
          </w:p>
        </w:tc>
      </w:tr>
      <w:tr w:rsidR="000017A3" w:rsidRPr="00A34872" w14:paraId="6617FC06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DFA1861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71EFB545" w14:textId="14DAEA16" w:rsidR="00987A4F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umowę z</w:t>
            </w:r>
            <w:r w:rsidR="001167A0" w:rsidRPr="00A34872">
              <w:rPr>
                <w:rFonts w:ascii="Arial" w:hAnsi="Arial" w:cs="Arial"/>
                <w:sz w:val="18"/>
                <w:szCs w:val="18"/>
              </w:rPr>
              <w:t>a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warto </w:t>
            </w:r>
            <w:r w:rsidR="001167A0" w:rsidRPr="00A34872">
              <w:rPr>
                <w:rFonts w:ascii="Arial" w:hAnsi="Arial" w:cs="Arial"/>
                <w:sz w:val="18"/>
                <w:szCs w:val="18"/>
              </w:rPr>
              <w:t xml:space="preserve">zgodnie z 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Pzp?</w:t>
            </w:r>
          </w:p>
          <w:p w14:paraId="0FF32BA8" w14:textId="6A7E56A2" w:rsidR="00310AA3" w:rsidRPr="00A34872" w:rsidRDefault="001A0D7D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W tym</w:t>
            </w:r>
            <w:r w:rsidR="00310AA3" w:rsidRPr="00A34872">
              <w:rPr>
                <w:rFonts w:ascii="Arial" w:hAnsi="Arial" w:cs="Arial"/>
                <w:sz w:val="18"/>
                <w:szCs w:val="18"/>
              </w:rPr>
              <w:t xml:space="preserve"> czy</w:t>
            </w:r>
            <w:r w:rsidR="007D781D" w:rsidRPr="00A34872">
              <w:rPr>
                <w:rFonts w:ascii="Arial" w:hAnsi="Arial" w:cs="Arial"/>
                <w:sz w:val="18"/>
                <w:szCs w:val="18"/>
              </w:rPr>
              <w:t xml:space="preserve"> umowa</w:t>
            </w:r>
            <w:r w:rsidR="00310AA3" w:rsidRPr="00A348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E64EDD4" w14:textId="7233F2CB" w:rsidR="00636058" w:rsidRPr="00A34872" w:rsidRDefault="00847FA1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310AA3" w:rsidRPr="00A34872">
              <w:rPr>
                <w:rFonts w:ascii="Arial" w:hAnsi="Arial" w:cs="Arial"/>
                <w:sz w:val="18"/>
                <w:szCs w:val="18"/>
              </w:rPr>
              <w:t xml:space="preserve">została zawarta w formie </w:t>
            </w:r>
            <w:r w:rsidR="007D781D" w:rsidRPr="00A34872">
              <w:rPr>
                <w:rFonts w:ascii="Arial" w:hAnsi="Arial" w:cs="Arial"/>
                <w:sz w:val="18"/>
                <w:szCs w:val="18"/>
              </w:rPr>
              <w:t>pisemnej</w:t>
            </w:r>
            <w:r w:rsidR="008718D6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i czy</w:t>
            </w:r>
            <w:r w:rsidR="008718D6" w:rsidRPr="00A34872">
              <w:rPr>
                <w:rFonts w:ascii="Arial" w:hAnsi="Arial" w:cs="Arial"/>
                <w:sz w:val="18"/>
                <w:szCs w:val="18"/>
              </w:rPr>
              <w:t xml:space="preserve"> została podpisana przez osoby do tego uprawnione</w:t>
            </w:r>
            <w:r w:rsidR="00636058" w:rsidRPr="00A3487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E1E1F17" w14:textId="77777777" w:rsidR="00136AB7" w:rsidRPr="00A34872" w:rsidRDefault="00847FA1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636058" w:rsidRPr="00A34872">
              <w:rPr>
                <w:rFonts w:ascii="Arial" w:hAnsi="Arial" w:cs="Arial"/>
                <w:sz w:val="18"/>
                <w:szCs w:val="18"/>
              </w:rPr>
              <w:t>została zawarta na czas oznaczony,</w:t>
            </w:r>
          </w:p>
          <w:p w14:paraId="40084B09" w14:textId="4DF654C0" w:rsidR="00636058" w:rsidRPr="00A34872" w:rsidRDefault="00847FA1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636058" w:rsidRPr="00A34872">
              <w:rPr>
                <w:rFonts w:ascii="Arial" w:hAnsi="Arial" w:cs="Arial"/>
                <w:sz w:val="18"/>
                <w:szCs w:val="18"/>
              </w:rPr>
              <w:t xml:space="preserve">nie zawiera zakazanych postanowień, </w:t>
            </w:r>
          </w:p>
          <w:p w14:paraId="19AA0F78" w14:textId="77777777" w:rsidR="00847FA1" w:rsidRPr="00A34872" w:rsidRDefault="00847FA1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636058" w:rsidRPr="00A34872">
              <w:rPr>
                <w:rFonts w:ascii="Arial" w:hAnsi="Arial" w:cs="Arial"/>
                <w:sz w:val="18"/>
                <w:szCs w:val="18"/>
              </w:rPr>
              <w:t>jest zgodna z art. 436-437 Pzp,</w:t>
            </w:r>
          </w:p>
          <w:p w14:paraId="3E862245" w14:textId="546FFB37" w:rsidR="00207ECB" w:rsidRPr="00A34872" w:rsidRDefault="00847FA1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636058" w:rsidRPr="00A34872">
              <w:rPr>
                <w:rFonts w:ascii="Arial" w:hAnsi="Arial" w:cs="Arial"/>
                <w:sz w:val="18"/>
                <w:szCs w:val="18"/>
              </w:rPr>
              <w:t>w przypadku robót budowlanych i usług zawiera postanowienia dotyczące zatrudnienia pracowników.</w:t>
            </w:r>
          </w:p>
        </w:tc>
        <w:tc>
          <w:tcPr>
            <w:tcW w:w="2669" w:type="dxa"/>
            <w:vAlign w:val="center"/>
          </w:tcPr>
          <w:p w14:paraId="3ADD9386" w14:textId="4464D20E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432</w:t>
            </w:r>
            <w:r w:rsidR="005E2A31" w:rsidRPr="00A34872">
              <w:rPr>
                <w:rFonts w:ascii="Arial" w:hAnsi="Arial" w:cs="Arial"/>
                <w:sz w:val="18"/>
                <w:szCs w:val="18"/>
              </w:rPr>
              <w:t>- 438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Pzp</w:t>
            </w:r>
          </w:p>
        </w:tc>
        <w:tc>
          <w:tcPr>
            <w:tcW w:w="678" w:type="dxa"/>
            <w:vAlign w:val="center"/>
          </w:tcPr>
          <w:p w14:paraId="61714914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20D7675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986397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6CEFE46" w14:textId="67055428" w:rsidR="00CA3D65" w:rsidRPr="00A34872" w:rsidRDefault="00CA3D65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TAK- zgodnie </w:t>
            </w:r>
          </w:p>
          <w:p w14:paraId="7DFDC820" w14:textId="439EC545" w:rsidR="00CA3D65" w:rsidRPr="00A34872" w:rsidRDefault="00CA3D65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NIE- niezgodnie </w:t>
            </w:r>
          </w:p>
          <w:p w14:paraId="00850887" w14:textId="506FA752" w:rsidR="00CA3D65" w:rsidRPr="00A34872" w:rsidRDefault="00CA3D65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  <w:p w14:paraId="5D56CD89" w14:textId="762F8D8C" w:rsidR="000017A3" w:rsidRPr="00A34872" w:rsidRDefault="00310A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Dodatkowo </w:t>
            </w:r>
            <w:r w:rsidR="002148F2" w:rsidRPr="00A34872">
              <w:rPr>
                <w:rFonts w:ascii="Arial" w:hAnsi="Arial" w:cs="Arial"/>
                <w:sz w:val="18"/>
                <w:szCs w:val="18"/>
              </w:rPr>
              <w:t>p</w:t>
            </w:r>
            <w:r w:rsidR="00596C84" w:rsidRPr="00A34872">
              <w:rPr>
                <w:rFonts w:ascii="Arial" w:hAnsi="Arial" w:cs="Arial"/>
                <w:sz w:val="18"/>
                <w:szCs w:val="18"/>
              </w:rPr>
              <w:t>roszę</w:t>
            </w:r>
            <w:r w:rsidR="00CA3D65" w:rsidRPr="00A34872">
              <w:rPr>
                <w:rFonts w:ascii="Arial" w:hAnsi="Arial" w:cs="Arial"/>
                <w:sz w:val="18"/>
                <w:szCs w:val="18"/>
              </w:rPr>
              <w:t xml:space="preserve"> podać</w:t>
            </w:r>
            <w:r w:rsidR="00596C84" w:rsidRPr="00A34872">
              <w:rPr>
                <w:rFonts w:ascii="Arial" w:hAnsi="Arial" w:cs="Arial"/>
                <w:sz w:val="18"/>
                <w:szCs w:val="18"/>
              </w:rPr>
              <w:t xml:space="preserve"> termin wykonania umowy</w:t>
            </w:r>
            <w:r w:rsidRPr="00A348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017A3" w:rsidRPr="00A34872" w14:paraId="2526FB20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04CE2E10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74C9D188" w14:textId="7B1D337A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treść umowy jest zgodna z projektowanymi postanowieniami umowy?</w:t>
            </w:r>
          </w:p>
        </w:tc>
        <w:tc>
          <w:tcPr>
            <w:tcW w:w="2669" w:type="dxa"/>
            <w:vAlign w:val="center"/>
          </w:tcPr>
          <w:p w14:paraId="7D7857AC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CC858B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CFF7E33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70996D0D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48F975BF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7A3" w:rsidRPr="00A34872" w14:paraId="78DBDF78" w14:textId="77777777" w:rsidTr="00705308">
        <w:trPr>
          <w:gridAfter w:val="1"/>
          <w:wAfter w:w="18" w:type="dxa"/>
          <w:trHeight w:val="5771"/>
        </w:trPr>
        <w:tc>
          <w:tcPr>
            <w:tcW w:w="709" w:type="dxa"/>
            <w:vAlign w:val="center"/>
          </w:tcPr>
          <w:p w14:paraId="709B9729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5581B396" w14:textId="02AB320D" w:rsidR="007D781D" w:rsidRPr="00A34872" w:rsidRDefault="007D781D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 umowie zawarto postanowienia dotyczące zasad wprowadzania zmian wysokości wynagrodzenia należnego wykonawcy:</w:t>
            </w:r>
          </w:p>
          <w:p w14:paraId="587108B3" w14:textId="77777777" w:rsidR="007D781D" w:rsidRPr="00A34872" w:rsidRDefault="007D781D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6A4C646" w14:textId="43ED2824" w:rsidR="007D781D" w:rsidRPr="00A34872" w:rsidRDefault="00F4075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DA6F24" w:rsidRPr="00A34872">
              <w:rPr>
                <w:rFonts w:ascii="Arial" w:hAnsi="Arial" w:cs="Arial"/>
                <w:sz w:val="18"/>
                <w:szCs w:val="18"/>
              </w:rPr>
              <w:t>j</w:t>
            </w:r>
            <w:r w:rsidR="007D781D" w:rsidRPr="00A34872">
              <w:rPr>
                <w:rFonts w:ascii="Arial" w:hAnsi="Arial" w:cs="Arial"/>
                <w:sz w:val="18"/>
                <w:szCs w:val="18"/>
              </w:rPr>
              <w:t xml:space="preserve">eżeli umowa na roboty budowlane lub usługi została zawarta na okres dłuższy 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niż 12</w:t>
            </w:r>
            <w:r w:rsidR="007D781D" w:rsidRPr="00A34872">
              <w:rPr>
                <w:rFonts w:ascii="Arial" w:hAnsi="Arial" w:cs="Arial"/>
                <w:sz w:val="18"/>
                <w:szCs w:val="18"/>
              </w:rPr>
              <w:t xml:space="preserve"> miesięcy (dla zamówień wszczętych przed 10.11.2022 r.),</w:t>
            </w:r>
            <w:r w:rsidR="00752979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781D" w:rsidRPr="00A34872">
              <w:rPr>
                <w:rFonts w:ascii="Arial" w:hAnsi="Arial" w:cs="Arial"/>
                <w:sz w:val="18"/>
                <w:szCs w:val="18"/>
              </w:rPr>
              <w:t>lu</w:t>
            </w:r>
            <w:r w:rsidR="00752979" w:rsidRPr="00A34872">
              <w:rPr>
                <w:rFonts w:ascii="Arial" w:hAnsi="Arial" w:cs="Arial"/>
                <w:sz w:val="18"/>
                <w:szCs w:val="18"/>
              </w:rPr>
              <w:t>b</w:t>
            </w:r>
          </w:p>
          <w:p w14:paraId="2169BEE1" w14:textId="6C7B779D" w:rsidR="007D781D" w:rsidRPr="00A34872" w:rsidRDefault="00F4075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DA6F24" w:rsidRPr="00A34872">
              <w:rPr>
                <w:rFonts w:ascii="Arial" w:hAnsi="Arial" w:cs="Arial"/>
                <w:sz w:val="18"/>
                <w:szCs w:val="18"/>
              </w:rPr>
              <w:t>j</w:t>
            </w:r>
            <w:r w:rsidR="007D781D" w:rsidRPr="00A34872">
              <w:rPr>
                <w:rFonts w:ascii="Arial" w:hAnsi="Arial" w:cs="Arial"/>
                <w:sz w:val="18"/>
                <w:szCs w:val="18"/>
              </w:rPr>
              <w:t xml:space="preserve">eżeli umowa na roboty budowlane lub usługi lub dostawy została zawarta na okres dłuższy 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niż 6</w:t>
            </w:r>
            <w:r w:rsidR="007D781D" w:rsidRPr="00A34872">
              <w:rPr>
                <w:rFonts w:ascii="Arial" w:hAnsi="Arial" w:cs="Arial"/>
                <w:sz w:val="18"/>
                <w:szCs w:val="18"/>
              </w:rPr>
              <w:t xml:space="preserve"> miesięcy (dla zamówień wszczętych od 10.11.2022 r.)</w:t>
            </w:r>
            <w:r w:rsidR="00132654" w:rsidRPr="00A3487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9F27EF3" w14:textId="77777777" w:rsidR="00987A4F" w:rsidRPr="00A34872" w:rsidRDefault="00987A4F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571D6B2" w14:textId="77777777" w:rsidR="00207ECB" w:rsidRPr="00A34872" w:rsidRDefault="00207ECB" w:rsidP="00A34872">
            <w:pPr>
              <w:spacing w:line="276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  <w:p w14:paraId="6CF651A0" w14:textId="77777777" w:rsidR="00207ECB" w:rsidRPr="00A34872" w:rsidRDefault="00207ECB" w:rsidP="00A34872">
            <w:pPr>
              <w:spacing w:line="276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  <w:p w14:paraId="1C02E08E" w14:textId="74915DB1" w:rsidR="00207ECB" w:rsidRPr="00A34872" w:rsidRDefault="00207ECB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9" w:type="dxa"/>
            <w:vAlign w:val="center"/>
          </w:tcPr>
          <w:p w14:paraId="356D675A" w14:textId="6ADA4AD0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439 Pzp</w:t>
            </w:r>
          </w:p>
        </w:tc>
        <w:tc>
          <w:tcPr>
            <w:tcW w:w="678" w:type="dxa"/>
            <w:vAlign w:val="center"/>
          </w:tcPr>
          <w:p w14:paraId="4122B146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AF7B281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B87E42B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04D481D5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zawarto</w:t>
            </w:r>
          </w:p>
          <w:p w14:paraId="1C79A81E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 – nie zawarto</w:t>
            </w:r>
          </w:p>
          <w:p w14:paraId="4FCB4028" w14:textId="2E0D4C7C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 – umowa poniżej 12</w:t>
            </w:r>
            <w:r w:rsidR="007F0225" w:rsidRPr="00A34872">
              <w:rPr>
                <w:rFonts w:ascii="Arial" w:hAnsi="Arial" w:cs="Arial"/>
                <w:sz w:val="18"/>
                <w:szCs w:val="18"/>
              </w:rPr>
              <w:t>/</w:t>
            </w:r>
            <w:r w:rsidR="009D5F4E" w:rsidRPr="00A34872">
              <w:rPr>
                <w:rFonts w:ascii="Arial" w:hAnsi="Arial" w:cs="Arial"/>
                <w:sz w:val="18"/>
                <w:szCs w:val="18"/>
              </w:rPr>
              <w:t xml:space="preserve">6 </w:t>
            </w:r>
            <w:r w:rsidRPr="00A34872">
              <w:rPr>
                <w:rFonts w:ascii="Arial" w:hAnsi="Arial" w:cs="Arial"/>
                <w:sz w:val="18"/>
                <w:szCs w:val="18"/>
              </w:rPr>
              <w:t>miesięcy</w:t>
            </w:r>
          </w:p>
          <w:p w14:paraId="1E8B34FB" w14:textId="77777777" w:rsidR="00DA6F24" w:rsidRPr="00A34872" w:rsidRDefault="00DA6F24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2790A34" w14:textId="6C94BB5F" w:rsidR="00A37AE3" w:rsidRPr="00A34872" w:rsidRDefault="00C11B8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Należy zwrócić uwagę na ustawę z dnia 7 października 2022 r. o zmianie niektórych ustaw w celu uproszczenia procedur administracyjnych dla obywateli i przedsiębiorców (Dz. U. poz. 2185), nowelizująca przepisy ustawy z dnia 11 września 2019 r. – Prawo zamówień publicznych (art. 44 i 75 ustawy), a także wprowadzająca dodatkowe regulacje (art. 48 ustawy), w zakresie zmiany umowy w sprawie zamówienia publicznego, w tym waloryzacji </w:t>
            </w:r>
            <w:r w:rsidRPr="00A34872">
              <w:rPr>
                <w:rFonts w:ascii="Arial" w:hAnsi="Arial" w:cs="Arial"/>
                <w:sz w:val="18"/>
                <w:szCs w:val="18"/>
              </w:rPr>
              <w:lastRenderedPageBreak/>
              <w:t>wynagrodzenia wykonawcy.</w:t>
            </w:r>
          </w:p>
          <w:p w14:paraId="67490F46" w14:textId="33534334" w:rsidR="00C97939" w:rsidRPr="00A34872" w:rsidRDefault="00C11B8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color w:val="000000"/>
                <w:sz w:val="18"/>
                <w:szCs w:val="18"/>
              </w:rPr>
              <w:t>Należy mieć na względzie datę obowiązywania ww. przepisów</w:t>
            </w:r>
            <w:r w:rsidRPr="00A348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017A3" w:rsidRPr="00A34872" w14:paraId="697F0202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1C84407" w14:textId="77777777" w:rsidR="000017A3" w:rsidRPr="00A34872" w:rsidRDefault="000017A3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5AE6B6DA" w14:textId="5374ED52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przewidział w umowie zapłatę wynagrodzenia w sposób określony w art. 443 Pzp?</w:t>
            </w:r>
          </w:p>
        </w:tc>
        <w:tc>
          <w:tcPr>
            <w:tcW w:w="2669" w:type="dxa"/>
            <w:vAlign w:val="center"/>
          </w:tcPr>
          <w:p w14:paraId="6001C221" w14:textId="47C14206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443 Pzp</w:t>
            </w:r>
          </w:p>
        </w:tc>
        <w:tc>
          <w:tcPr>
            <w:tcW w:w="678" w:type="dxa"/>
            <w:vAlign w:val="center"/>
          </w:tcPr>
          <w:p w14:paraId="3E814C46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157DC92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2B576ED" w14:textId="77777777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11ABFC1" w14:textId="1EF1AA98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poprawnie</w:t>
            </w:r>
          </w:p>
          <w:p w14:paraId="4A3B1505" w14:textId="172E5BB9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 – niepoprawnie</w:t>
            </w:r>
          </w:p>
          <w:p w14:paraId="26A02A2F" w14:textId="57A24CB6" w:rsidR="000017A3" w:rsidRPr="00A34872" w:rsidRDefault="000017A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 – umowa poniżej 12 miesięcy</w:t>
            </w:r>
          </w:p>
        </w:tc>
      </w:tr>
      <w:tr w:rsidR="00F31960" w:rsidRPr="00A34872" w14:paraId="401CC20A" w14:textId="77777777" w:rsidTr="00705308">
        <w:trPr>
          <w:gridAfter w:val="1"/>
          <w:wAfter w:w="18" w:type="dxa"/>
          <w:trHeight w:val="2137"/>
        </w:trPr>
        <w:tc>
          <w:tcPr>
            <w:tcW w:w="709" w:type="dxa"/>
            <w:vAlign w:val="center"/>
          </w:tcPr>
          <w:p w14:paraId="4954B007" w14:textId="77777777" w:rsidR="00F31960" w:rsidRPr="00A34872" w:rsidRDefault="00F31960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450AD26" w14:textId="7096C939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dokonano zmiany umowy zgodnie z art. 454-455 Pzp?</w:t>
            </w:r>
          </w:p>
          <w:p w14:paraId="63B28C89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0F1CBD1" w14:textId="35684C8B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(w przypadku zmian umowy, o których mowa w art. 455 ust. 1 pkt 3 i 4 Pzp należy zweryfikować czy zamieszczono ogłoszenie o zmianie umowy w Biuletynie Zamówień Publicznych)</w:t>
            </w:r>
          </w:p>
        </w:tc>
        <w:tc>
          <w:tcPr>
            <w:tcW w:w="2669" w:type="dxa"/>
            <w:vAlign w:val="center"/>
          </w:tcPr>
          <w:p w14:paraId="7024FFC5" w14:textId="77777777" w:rsidR="00F0317D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454-455 Pzp</w:t>
            </w:r>
          </w:p>
          <w:p w14:paraId="6724F182" w14:textId="60B7397B" w:rsidR="00F31960" w:rsidRPr="00A34872" w:rsidRDefault="00F0317D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272 Pzp; Rozporządzenie Ministra Rozwoju, Pracy i Technologii z dnia 23 grudnia 2020 r. w sprawie ogłoszeń zamieszczanych w Biuletynie zamówień publicznych</w:t>
            </w:r>
          </w:p>
        </w:tc>
        <w:tc>
          <w:tcPr>
            <w:tcW w:w="678" w:type="dxa"/>
            <w:vAlign w:val="center"/>
          </w:tcPr>
          <w:p w14:paraId="0F51E73D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420CEEC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9AF23AE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53DEF6B8" w14:textId="42919C1F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dokonano zmian umowy w sposób poprawny</w:t>
            </w:r>
          </w:p>
          <w:p w14:paraId="2BABC72A" w14:textId="78E67014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 – dokonano zmian umowy w sposób niepoprawny</w:t>
            </w:r>
            <w:r w:rsidR="004B53F0" w:rsidRPr="00A34872">
              <w:rPr>
                <w:rFonts w:ascii="Arial" w:hAnsi="Arial" w:cs="Arial"/>
                <w:sz w:val="18"/>
                <w:szCs w:val="18"/>
              </w:rPr>
              <w:t xml:space="preserve"> i/lub nie zamieszczono ogłoszenia w BZP</w:t>
            </w:r>
            <w:r w:rsidR="00C74573" w:rsidRPr="00A34872">
              <w:rPr>
                <w:rFonts w:ascii="Arial" w:hAnsi="Arial" w:cs="Arial"/>
                <w:sz w:val="18"/>
                <w:szCs w:val="18"/>
              </w:rPr>
              <w:t xml:space="preserve"> (należy opisać)</w:t>
            </w:r>
          </w:p>
          <w:p w14:paraId="4F00D9CE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 – w ogóle nie dokonano zmian umowy</w:t>
            </w:r>
          </w:p>
          <w:p w14:paraId="09BE8EEA" w14:textId="77777777" w:rsidR="00C97939" w:rsidRPr="00A34872" w:rsidRDefault="00C97939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6AAB1C9" w14:textId="77777777" w:rsidR="00D40912" w:rsidRPr="00A34872" w:rsidRDefault="00D40912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EF88BED" w14:textId="63E142BB" w:rsidR="00A319A4" w:rsidRPr="00A34872" w:rsidRDefault="00A319A4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1960" w:rsidRPr="00A34872" w14:paraId="78FEA114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9C5EFC7" w14:textId="77777777" w:rsidR="00F31960" w:rsidRPr="00A34872" w:rsidRDefault="00F31960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698C95C2" w14:textId="73FCC20E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dokonano odbioru przedmiotu umowy (należy zweryfikować czy potwierdzono prawidłowe wykonanie umowy oraz czy zaistniały przesłanki do naliczenia kar umownych)?</w:t>
            </w:r>
          </w:p>
        </w:tc>
        <w:tc>
          <w:tcPr>
            <w:tcW w:w="2669" w:type="dxa"/>
            <w:vAlign w:val="center"/>
          </w:tcPr>
          <w:p w14:paraId="515A25F7" w14:textId="7ED74D1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Nd </w:t>
            </w:r>
          </w:p>
        </w:tc>
        <w:tc>
          <w:tcPr>
            <w:tcW w:w="678" w:type="dxa"/>
            <w:vAlign w:val="center"/>
          </w:tcPr>
          <w:p w14:paraId="0A6F638E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E4AE47F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A2CD8E4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35898D4D" w14:textId="1743FC5B" w:rsidR="00F31960" w:rsidRPr="00A34872" w:rsidRDefault="00CB37CD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</w:t>
            </w:r>
            <w:r w:rsidR="00F31960" w:rsidRPr="00A34872">
              <w:rPr>
                <w:rFonts w:ascii="Arial" w:hAnsi="Arial" w:cs="Arial"/>
                <w:sz w:val="18"/>
                <w:szCs w:val="18"/>
              </w:rPr>
              <w:t>ależy zweryfikować i</w:t>
            </w:r>
            <w:r w:rsidRPr="00A34872">
              <w:rPr>
                <w:rFonts w:ascii="Arial" w:hAnsi="Arial" w:cs="Arial"/>
                <w:sz w:val="18"/>
                <w:szCs w:val="18"/>
              </w:rPr>
              <w:t> </w:t>
            </w:r>
            <w:r w:rsidR="00F31960" w:rsidRPr="00A34872">
              <w:rPr>
                <w:rFonts w:ascii="Arial" w:hAnsi="Arial" w:cs="Arial"/>
                <w:sz w:val="18"/>
                <w:szCs w:val="18"/>
              </w:rPr>
              <w:t>opisać czy potwierdzono prawidłowe wykonanie umowy oraz czy zaistniały przesłanki do naliczenia kar umownych</w:t>
            </w:r>
          </w:p>
        </w:tc>
      </w:tr>
      <w:tr w:rsidR="00F31960" w:rsidRPr="00A34872" w14:paraId="5D13DB14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57900D73" w14:textId="77777777" w:rsidR="00F31960" w:rsidRPr="00A34872" w:rsidRDefault="00F31960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4C60D13D" w14:textId="5C0EB4D9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sporządził raport zgodnie z art. 446 Pzp?</w:t>
            </w:r>
          </w:p>
        </w:tc>
        <w:tc>
          <w:tcPr>
            <w:tcW w:w="2669" w:type="dxa"/>
            <w:vAlign w:val="center"/>
          </w:tcPr>
          <w:p w14:paraId="3947F08B" w14:textId="3B3CCC6A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446 Pzp</w:t>
            </w:r>
          </w:p>
        </w:tc>
        <w:tc>
          <w:tcPr>
            <w:tcW w:w="678" w:type="dxa"/>
            <w:vAlign w:val="center"/>
          </w:tcPr>
          <w:p w14:paraId="17E3E71B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D25ABC9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493C019B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5AD4AC6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 – sporządził zgodnie z przepisem</w:t>
            </w:r>
          </w:p>
          <w:p w14:paraId="7525DCC9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sporządził, choć powinien lub sporządził, ale niezgodnie z przepisem</w:t>
            </w:r>
          </w:p>
          <w:p w14:paraId="1E166B02" w14:textId="617C73A5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ND-nie był zobowiązany do sporządzenia</w:t>
            </w:r>
          </w:p>
        </w:tc>
      </w:tr>
      <w:tr w:rsidR="00F31960" w:rsidRPr="00A34872" w14:paraId="081474D2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BA05C7C" w14:textId="77777777" w:rsidR="00F31960" w:rsidRPr="00A34872" w:rsidRDefault="00F31960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208EFDF" w14:textId="16CD5D15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zamieścił w terminie 30 dni od wykonania umowy w Biuletynie Zamówień Publicznych ogłoszenie o wykonaniu umowy?</w:t>
            </w:r>
          </w:p>
        </w:tc>
        <w:tc>
          <w:tcPr>
            <w:tcW w:w="2669" w:type="dxa"/>
            <w:vAlign w:val="center"/>
          </w:tcPr>
          <w:p w14:paraId="2BE6E400" w14:textId="5F78AF3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448 Pzp, Rozporządzenie Ministra Rozwoju, Pracy i Technologii z dnia 23 grudnia 2020 r. w sprawie ogłoszeń zamieszczanych w Biuletynie Zamówień Publicznych</w:t>
            </w:r>
          </w:p>
        </w:tc>
        <w:tc>
          <w:tcPr>
            <w:tcW w:w="678" w:type="dxa"/>
            <w:vAlign w:val="center"/>
          </w:tcPr>
          <w:p w14:paraId="53C5B15D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23213B3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62AAED7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06445D40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TAK – zamieścił w terminie </w:t>
            </w:r>
          </w:p>
          <w:p w14:paraId="796198DD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zamieścił, choć powinien lub zamieścił, ale po terminie</w:t>
            </w:r>
          </w:p>
          <w:p w14:paraId="1E824EC4" w14:textId="114C125A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ND- nie był zobowiązany do zamieszczenia</w:t>
            </w:r>
          </w:p>
        </w:tc>
      </w:tr>
      <w:tr w:rsidR="00F31960" w:rsidRPr="00A34872" w14:paraId="4CA99A85" w14:textId="77777777" w:rsidTr="002940D1">
        <w:tc>
          <w:tcPr>
            <w:tcW w:w="15476" w:type="dxa"/>
            <w:gridSpan w:val="8"/>
            <w:shd w:val="pct10" w:color="auto" w:fill="auto"/>
            <w:vAlign w:val="center"/>
          </w:tcPr>
          <w:p w14:paraId="5A7EC71D" w14:textId="7CF60FE4" w:rsidR="00F31960" w:rsidRPr="00A34872" w:rsidRDefault="00F31960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5" w:name="_Hlk65949970"/>
            <w:r w:rsidRPr="00A34872">
              <w:rPr>
                <w:rFonts w:ascii="Arial" w:hAnsi="Arial" w:cs="Arial"/>
                <w:b/>
                <w:sz w:val="18"/>
                <w:szCs w:val="18"/>
              </w:rPr>
              <w:t>PROTOKÓŁ POSTĘPOWANIA</w:t>
            </w:r>
          </w:p>
        </w:tc>
      </w:tr>
      <w:tr w:rsidR="00F31960" w:rsidRPr="00A34872" w14:paraId="64FB09C7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1F4CD27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76F417D" w14:textId="1D060388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5230169A" w14:textId="0AC24D15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19DFE2A5" w14:textId="5B13CC7C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3D069F78" w14:textId="2198912F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42209C08" w14:textId="75066D45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780EA5C9" w14:textId="129AEEEC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5"/>
      <w:tr w:rsidR="00F31960" w:rsidRPr="00A34872" w14:paraId="79277F02" w14:textId="77777777" w:rsidTr="00705308">
        <w:trPr>
          <w:gridAfter w:val="1"/>
          <w:wAfter w:w="18" w:type="dxa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C4B8A94" w14:textId="77777777" w:rsidR="00F31960" w:rsidRPr="00A34872" w:rsidRDefault="00F31960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9104D6C" w14:textId="09D9D023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protokół został sporządzony zgodnie z art. 71 – 73 Pzp oraz art. 78-79 Pzp?</w:t>
            </w:r>
          </w:p>
        </w:tc>
        <w:tc>
          <w:tcPr>
            <w:tcW w:w="2669" w:type="dxa"/>
            <w:vAlign w:val="center"/>
          </w:tcPr>
          <w:p w14:paraId="41D277E4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71 – 73 Pzp; art. 78-79 Pzp, art. 80 Pzp; Rozporządzenie</w:t>
            </w:r>
          </w:p>
          <w:p w14:paraId="424E442A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Ministra Rozwoju, Pracy i Technologii</w:t>
            </w:r>
          </w:p>
          <w:p w14:paraId="4F99CD08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z dnia 18 grudnia 2020 r.</w:t>
            </w:r>
          </w:p>
          <w:p w14:paraId="7176F33C" w14:textId="5A5B9A93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w sprawie protokołów postępowania oraz dokumentacji postępowania o udzielenie zamówienia publicznego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7B5E3E2D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69844E70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13C215E7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14:paraId="1AD1F2DF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TAK- został sporządzony zgodnie z przepisami</w:t>
            </w:r>
          </w:p>
          <w:p w14:paraId="17CEF206" w14:textId="43DDBB24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NIE- nie został sporządzony lub został sporządzony, ale w sposób niezgodny z przepisami</w:t>
            </w:r>
          </w:p>
        </w:tc>
      </w:tr>
      <w:tr w:rsidR="00F31960" w:rsidRPr="00A34872" w14:paraId="43CB310F" w14:textId="77777777" w:rsidTr="002940D1">
        <w:tc>
          <w:tcPr>
            <w:tcW w:w="15476" w:type="dxa"/>
            <w:gridSpan w:val="8"/>
            <w:shd w:val="pct10" w:color="auto" w:fill="auto"/>
            <w:vAlign w:val="center"/>
          </w:tcPr>
          <w:p w14:paraId="3A114685" w14:textId="60C6AE60" w:rsidR="00F31960" w:rsidRPr="00A34872" w:rsidRDefault="00F31960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KONTROLA</w:t>
            </w:r>
          </w:p>
        </w:tc>
      </w:tr>
      <w:tr w:rsidR="00F31960" w:rsidRPr="00A34872" w14:paraId="666A4C3E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60E2615E" w14:textId="77777777" w:rsidR="00F31960" w:rsidRPr="00A34872" w:rsidRDefault="00F31960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67BE3467" w14:textId="5A4B6582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06ED4AC8" w14:textId="1982101C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585A9BB1" w14:textId="2DB0BA85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2713C89E" w14:textId="6FF04A91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3D041DC8" w14:textId="70699D1A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61F746F7" w14:textId="1EBCD52D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F31960" w:rsidRPr="00A34872" w14:paraId="20D76F37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39C48954" w14:textId="77777777" w:rsidR="00F31960" w:rsidRPr="00A34872" w:rsidRDefault="00F31960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D6453F9" w14:textId="5A3AE1C8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przekazano do IZ wyniki wcześniejszych kontroli badanego zamówienia? </w:t>
            </w:r>
          </w:p>
          <w:p w14:paraId="43D535E1" w14:textId="5CF63725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(należy uwzględnić wyniki uprzednich kontroli w toku weryfikacji zamówienia)</w:t>
            </w:r>
          </w:p>
        </w:tc>
        <w:tc>
          <w:tcPr>
            <w:tcW w:w="2669" w:type="dxa"/>
            <w:vAlign w:val="center"/>
          </w:tcPr>
          <w:p w14:paraId="6580D4D3" w14:textId="1FF49B30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597 ust. 4 Pzp, art. 601 Pzp</w:t>
            </w:r>
          </w:p>
        </w:tc>
        <w:tc>
          <w:tcPr>
            <w:tcW w:w="678" w:type="dxa"/>
            <w:vAlign w:val="center"/>
          </w:tcPr>
          <w:p w14:paraId="1A71858F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101D8FCD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9225E93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274F58CC" w14:textId="3904A739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TAK - przekazano</w:t>
            </w:r>
          </w:p>
          <w:p w14:paraId="085DB24E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NIE – nie przekazano</w:t>
            </w:r>
          </w:p>
          <w:p w14:paraId="16930299" w14:textId="3C8949B2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lastRenderedPageBreak/>
              <w:t>ND – nie było wcześniejszych kontroli</w:t>
            </w:r>
          </w:p>
        </w:tc>
      </w:tr>
      <w:tr w:rsidR="00F31960" w:rsidRPr="00A34872" w14:paraId="0E8F3FDF" w14:textId="77777777" w:rsidTr="002940D1">
        <w:tc>
          <w:tcPr>
            <w:tcW w:w="15476" w:type="dxa"/>
            <w:gridSpan w:val="8"/>
            <w:shd w:val="pct10" w:color="auto" w:fill="auto"/>
            <w:vAlign w:val="center"/>
          </w:tcPr>
          <w:p w14:paraId="362A4469" w14:textId="767E9D35" w:rsidR="00F31960" w:rsidRPr="00A34872" w:rsidRDefault="00F31960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6" w:name="_Hlk65950723"/>
            <w:r w:rsidRPr="00A34872">
              <w:rPr>
                <w:rFonts w:ascii="Arial" w:hAnsi="Arial" w:cs="Arial"/>
                <w:b/>
                <w:sz w:val="18"/>
                <w:szCs w:val="18"/>
              </w:rPr>
              <w:lastRenderedPageBreak/>
              <w:t>PODSUMOWANIE</w:t>
            </w:r>
          </w:p>
        </w:tc>
      </w:tr>
      <w:tr w:rsidR="00F31960" w:rsidRPr="00A34872" w14:paraId="79920A4F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4BDA8F78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ABEC810" w14:textId="442FF2E6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669" w:type="dxa"/>
            <w:vAlign w:val="center"/>
          </w:tcPr>
          <w:p w14:paraId="240DBCA5" w14:textId="7E863060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78" w:type="dxa"/>
            <w:vAlign w:val="center"/>
          </w:tcPr>
          <w:p w14:paraId="3E0ACD93" w14:textId="7CFAD65F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78" w:type="dxa"/>
            <w:vAlign w:val="center"/>
          </w:tcPr>
          <w:p w14:paraId="3F7D4CC1" w14:textId="3DFEF253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78" w:type="dxa"/>
            <w:vAlign w:val="center"/>
          </w:tcPr>
          <w:p w14:paraId="44F66579" w14:textId="78A31EB5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08" w:type="dxa"/>
            <w:vAlign w:val="center"/>
          </w:tcPr>
          <w:p w14:paraId="3B9FB93C" w14:textId="24DE0DAD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6"/>
      <w:tr w:rsidR="00F31960" w:rsidRPr="00A34872" w14:paraId="7F88E793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04537890" w14:textId="77777777" w:rsidR="00F31960" w:rsidRPr="00A34872" w:rsidRDefault="00F31960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287238B7" w14:textId="614DF9FB" w:rsidR="00333A1B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zamawiający przygotował i przeprowadził postępowanie o udzielenie zamówienia </w:t>
            </w:r>
            <w:r w:rsidR="004B53F0" w:rsidRPr="00A34872">
              <w:rPr>
                <w:rFonts w:ascii="Arial" w:hAnsi="Arial" w:cs="Arial"/>
                <w:sz w:val="18"/>
                <w:szCs w:val="18"/>
              </w:rPr>
              <w:t xml:space="preserve">zgodnie z Pzp </w:t>
            </w:r>
            <w:r w:rsidR="00136AB7" w:rsidRPr="00A34872">
              <w:rPr>
                <w:rFonts w:ascii="Arial" w:hAnsi="Arial" w:cs="Arial"/>
                <w:sz w:val="18"/>
                <w:szCs w:val="18"/>
              </w:rPr>
              <w:t>tj.:</w:t>
            </w:r>
          </w:p>
          <w:p w14:paraId="383CF24D" w14:textId="77777777" w:rsidR="00136AB7" w:rsidRPr="00A34872" w:rsidRDefault="0029280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2148F2" w:rsidRPr="00A34872">
              <w:rPr>
                <w:rFonts w:ascii="Arial" w:hAnsi="Arial" w:cs="Arial"/>
                <w:sz w:val="18"/>
                <w:szCs w:val="18"/>
              </w:rPr>
              <w:t>w sposób</w:t>
            </w:r>
            <w:r w:rsidR="000F70B5" w:rsidRPr="00A34872">
              <w:rPr>
                <w:rFonts w:ascii="Arial" w:hAnsi="Arial" w:cs="Arial"/>
                <w:sz w:val="18"/>
                <w:szCs w:val="18"/>
              </w:rPr>
              <w:t>:</w:t>
            </w:r>
            <w:r w:rsidR="002148F2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33A1B" w:rsidRPr="00A34872">
              <w:rPr>
                <w:rFonts w:ascii="Arial" w:hAnsi="Arial" w:cs="Arial"/>
                <w:sz w:val="18"/>
                <w:szCs w:val="18"/>
              </w:rPr>
              <w:t>przej</w:t>
            </w:r>
            <w:r w:rsidR="00F31960" w:rsidRPr="00A34872">
              <w:rPr>
                <w:rFonts w:ascii="Arial" w:hAnsi="Arial" w:cs="Arial"/>
                <w:sz w:val="18"/>
                <w:szCs w:val="18"/>
              </w:rPr>
              <w:t>rzysty, proporcjonalny, zapewniający zachowanie uczciwej konkurencji</w:t>
            </w:r>
            <w:r w:rsidR="000F70B5" w:rsidRPr="00A34872">
              <w:rPr>
                <w:rFonts w:ascii="Arial" w:hAnsi="Arial" w:cs="Arial"/>
                <w:sz w:val="18"/>
                <w:szCs w:val="18"/>
              </w:rPr>
              <w:t xml:space="preserve"> oraz</w:t>
            </w:r>
            <w:r w:rsidR="00F31960" w:rsidRPr="00A34872">
              <w:rPr>
                <w:rFonts w:ascii="Arial" w:hAnsi="Arial" w:cs="Arial"/>
                <w:sz w:val="18"/>
                <w:szCs w:val="18"/>
              </w:rPr>
              <w:t xml:space="preserve"> równe traktowanie wykonawców</w:t>
            </w:r>
            <w:r w:rsidR="007E0DA2" w:rsidRPr="00A3487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2E5705E" w14:textId="077BECED" w:rsidR="00333A1B" w:rsidRPr="00A34872" w:rsidRDefault="0029280A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F94392" w:rsidRPr="00A34872">
              <w:rPr>
                <w:rFonts w:ascii="Arial" w:hAnsi="Arial" w:cs="Arial"/>
                <w:sz w:val="18"/>
                <w:szCs w:val="18"/>
              </w:rPr>
              <w:t xml:space="preserve">z poszanowaniem zasady jawności, </w:t>
            </w:r>
          </w:p>
          <w:p w14:paraId="1144F18D" w14:textId="44862250" w:rsidR="00F31960" w:rsidRPr="00A34872" w:rsidRDefault="0029280A" w:rsidP="00A34872">
            <w:pPr>
              <w:pStyle w:val="Akapitzlist"/>
              <w:spacing w:line="276" w:lineRule="auto"/>
              <w:ind w:left="29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7E0DA2" w:rsidRPr="00A34872">
              <w:rPr>
                <w:rFonts w:ascii="Arial" w:hAnsi="Arial" w:cs="Arial"/>
                <w:sz w:val="18"/>
                <w:szCs w:val="18"/>
              </w:rPr>
              <w:t>z poszanowaniem zasady</w:t>
            </w:r>
            <w:r w:rsidR="00333A1B" w:rsidRPr="00A348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94392" w:rsidRPr="00A34872">
              <w:rPr>
                <w:rFonts w:ascii="Arial" w:hAnsi="Arial" w:cs="Arial"/>
                <w:sz w:val="18"/>
                <w:szCs w:val="18"/>
              </w:rPr>
              <w:t>pisemności i języka polskiego</w:t>
            </w:r>
            <w:r w:rsidR="00F31960" w:rsidRPr="00A34872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69" w:type="dxa"/>
            <w:vAlign w:val="center"/>
          </w:tcPr>
          <w:p w14:paraId="5C100F5D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4872">
              <w:rPr>
                <w:rFonts w:ascii="Arial" w:hAnsi="Arial" w:cs="Arial"/>
                <w:sz w:val="18"/>
                <w:szCs w:val="18"/>
                <w:lang w:val="en-US"/>
              </w:rPr>
              <w:t>art. 16 Pzp</w:t>
            </w:r>
          </w:p>
          <w:p w14:paraId="12B23536" w14:textId="77777777" w:rsidR="00F94392" w:rsidRPr="00A34872" w:rsidRDefault="00F94392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4872">
              <w:rPr>
                <w:rFonts w:ascii="Arial" w:hAnsi="Arial" w:cs="Arial"/>
                <w:sz w:val="18"/>
                <w:szCs w:val="18"/>
                <w:lang w:val="en-US"/>
              </w:rPr>
              <w:t>art. 18 Pzp</w:t>
            </w:r>
          </w:p>
          <w:p w14:paraId="1CF35B68" w14:textId="59B026D7" w:rsidR="00F94392" w:rsidRPr="00A34872" w:rsidRDefault="00F94392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34872">
              <w:rPr>
                <w:rFonts w:ascii="Arial" w:hAnsi="Arial" w:cs="Arial"/>
                <w:sz w:val="18"/>
                <w:szCs w:val="18"/>
                <w:lang w:val="en-US"/>
              </w:rPr>
              <w:t>art. 20; art.7 pkt 16 Pzp</w:t>
            </w:r>
          </w:p>
        </w:tc>
        <w:tc>
          <w:tcPr>
            <w:tcW w:w="678" w:type="dxa"/>
            <w:vAlign w:val="center"/>
          </w:tcPr>
          <w:p w14:paraId="3F066C90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747FAA99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vAlign w:val="center"/>
          </w:tcPr>
          <w:p w14:paraId="60C0AB10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vAlign w:val="center"/>
          </w:tcPr>
          <w:p w14:paraId="441C509E" w14:textId="5AC435D6" w:rsidR="00DA6F24" w:rsidRPr="00A34872" w:rsidRDefault="00DA6F24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TAK- zgodnie  </w:t>
            </w:r>
          </w:p>
          <w:p w14:paraId="0D4DA1A8" w14:textId="4004A300" w:rsidR="00DA6F24" w:rsidRPr="00A34872" w:rsidRDefault="00DA6F24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NIE- niezgodnie </w:t>
            </w:r>
          </w:p>
          <w:p w14:paraId="5A6F6BD6" w14:textId="11224B29" w:rsidR="004E26A9" w:rsidRPr="00A34872" w:rsidRDefault="00DA6F24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Jeżeli zaznaczono „NIE” w polu uwagi należy opisać niezgodności.</w:t>
            </w:r>
          </w:p>
        </w:tc>
      </w:tr>
      <w:tr w:rsidR="00F31960" w:rsidRPr="00A34872" w14:paraId="603EED8B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5651080B" w14:textId="77777777" w:rsidR="00F31960" w:rsidRPr="00A34872" w:rsidRDefault="00F31960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7DAE8068" w14:textId="0BF32330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udzielił zamówienia zgodnie z zasadą jakości i efektywności ekonomicznej; legalizmu; bezstronności i obiektywizmu?</w:t>
            </w:r>
          </w:p>
        </w:tc>
        <w:tc>
          <w:tcPr>
            <w:tcW w:w="2669" w:type="dxa"/>
            <w:vAlign w:val="center"/>
          </w:tcPr>
          <w:p w14:paraId="0D052841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17 Pzp</w:t>
            </w:r>
          </w:p>
          <w:p w14:paraId="2A8123FF" w14:textId="5C402851" w:rsidR="00E60E93" w:rsidRPr="00A34872" w:rsidRDefault="00E60E9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74EBE2F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62E2F507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7DEF339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7F2597D6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1960" w:rsidRPr="00A34872" w14:paraId="53ACF0D9" w14:textId="77777777" w:rsidTr="00705308">
        <w:trPr>
          <w:gridAfter w:val="1"/>
          <w:wAfter w:w="18" w:type="dxa"/>
        </w:trPr>
        <w:tc>
          <w:tcPr>
            <w:tcW w:w="709" w:type="dxa"/>
            <w:vAlign w:val="center"/>
          </w:tcPr>
          <w:p w14:paraId="49689225" w14:textId="77777777" w:rsidR="00F31960" w:rsidRPr="00A34872" w:rsidRDefault="00F31960" w:rsidP="00A34872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4BBB83BC" w14:textId="5E9B9391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komunikacja w postępowaniu odbywała się w sposób określony w art. 61-70 Pzp</w:t>
            </w:r>
          </w:p>
        </w:tc>
        <w:tc>
          <w:tcPr>
            <w:tcW w:w="2669" w:type="dxa"/>
            <w:vAlign w:val="center"/>
          </w:tcPr>
          <w:p w14:paraId="603E1BBA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art. 7 pkt 23 Pzp </w:t>
            </w:r>
          </w:p>
          <w:p w14:paraId="49BA9CA4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61-70 Pzp oraz Rozporządzenie Prezesa Rady Ministrów</w:t>
            </w:r>
          </w:p>
          <w:p w14:paraId="171812E7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z dnia 30 grudnia 2020 r.</w:t>
            </w:r>
          </w:p>
          <w:p w14:paraId="73B9AB85" w14:textId="1199DACC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w sprawie sposobu sporządzania i przekazywania informacji oraz wymagań technicznych dla dokumentów elektronicznych oraz środków komunikacji elektronicznej w postępowaniu o udzielenie zamówienia publicznego lub konkursie</w:t>
            </w:r>
          </w:p>
        </w:tc>
        <w:tc>
          <w:tcPr>
            <w:tcW w:w="678" w:type="dxa"/>
            <w:vAlign w:val="center"/>
          </w:tcPr>
          <w:p w14:paraId="34F6008F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C802F83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3CAB8BF5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8" w:type="dxa"/>
            <w:vAlign w:val="center"/>
          </w:tcPr>
          <w:p w14:paraId="1C2507E7" w14:textId="77777777" w:rsidR="00F31960" w:rsidRPr="00A34872" w:rsidRDefault="00F319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69ABFC" w14:textId="77777777" w:rsidR="00CF3DDC" w:rsidRPr="00B95E45" w:rsidRDefault="00CF3DDC" w:rsidP="009A4592">
      <w:pPr>
        <w:spacing w:after="0"/>
        <w:rPr>
          <w:rFonts w:ascii="Arial" w:hAnsi="Arial" w:cs="Arial"/>
          <w:b/>
          <w:sz w:val="18"/>
          <w:szCs w:val="18"/>
        </w:rPr>
      </w:pPr>
      <w:bookmarkStart w:id="7" w:name="_Hlk65950420"/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33B5C" w:rsidRPr="00A34872" w14:paraId="3A879284" w14:textId="77777777" w:rsidTr="009A4592">
        <w:tc>
          <w:tcPr>
            <w:tcW w:w="15309" w:type="dxa"/>
            <w:gridSpan w:val="7"/>
            <w:shd w:val="pct10" w:color="auto" w:fill="auto"/>
            <w:vAlign w:val="center"/>
          </w:tcPr>
          <w:p w14:paraId="5154BA9A" w14:textId="492CD26F" w:rsidR="00B33B5C" w:rsidRPr="00A34872" w:rsidRDefault="00B33B5C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" w:name="_Hlk65950808"/>
            <w:bookmarkEnd w:id="7"/>
            <w:r w:rsidRPr="00A34872">
              <w:rPr>
                <w:rFonts w:ascii="Arial" w:hAnsi="Arial" w:cs="Arial"/>
                <w:b/>
                <w:sz w:val="18"/>
                <w:szCs w:val="18"/>
              </w:rPr>
              <w:t xml:space="preserve">ŚRODKI OCHRONY PRAWNEJ </w:t>
            </w:r>
            <w:r w:rsidRPr="00A34872">
              <w:rPr>
                <w:rFonts w:ascii="Arial" w:hAnsi="Arial" w:cs="Arial"/>
                <w:sz w:val="18"/>
                <w:szCs w:val="18"/>
              </w:rPr>
              <w:t>(jeżeli nie dotyczy, należy usunąć)</w:t>
            </w:r>
          </w:p>
        </w:tc>
      </w:tr>
      <w:tr w:rsidR="00B33B5C" w:rsidRPr="00A34872" w14:paraId="2950D5E2" w14:textId="77777777" w:rsidTr="009A4592">
        <w:tc>
          <w:tcPr>
            <w:tcW w:w="640" w:type="dxa"/>
            <w:vAlign w:val="center"/>
          </w:tcPr>
          <w:p w14:paraId="3C0BD748" w14:textId="77777777" w:rsidR="00B33B5C" w:rsidRPr="00A34872" w:rsidRDefault="00B33B5C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D4EBA80" w14:textId="7C3D6ACC" w:rsidR="00B33B5C" w:rsidRPr="00A34872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40559612" w14:textId="5B37156F" w:rsidR="00B33B5C" w:rsidRPr="00A34872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2E6AF4A6" w14:textId="6B3E30F1" w:rsidR="00B33B5C" w:rsidRPr="00A34872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5838626A" w14:textId="4BE883CA" w:rsidR="00B33B5C" w:rsidRPr="00A34872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06245BBF" w14:textId="3214A823" w:rsidR="00B33B5C" w:rsidRPr="00A34872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3BE05CB1" w14:textId="5D8312B1" w:rsidR="00B33B5C" w:rsidRPr="00A34872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017B08" w:rsidRPr="00A34872" w14:paraId="570BE785" w14:textId="77777777" w:rsidTr="009A4592">
        <w:tc>
          <w:tcPr>
            <w:tcW w:w="640" w:type="dxa"/>
            <w:vAlign w:val="center"/>
          </w:tcPr>
          <w:p w14:paraId="1D2A01F1" w14:textId="77777777" w:rsidR="00017B08" w:rsidRPr="00A34872" w:rsidRDefault="00017B08" w:rsidP="00A34872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F992EEC" w14:textId="740FC466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Cs/>
                <w:sz w:val="18"/>
                <w:szCs w:val="18"/>
              </w:rPr>
              <w:t xml:space="preserve">Czy wniesiono odwołanie? </w:t>
            </w:r>
          </w:p>
        </w:tc>
        <w:tc>
          <w:tcPr>
            <w:tcW w:w="2734" w:type="dxa"/>
            <w:vAlign w:val="center"/>
          </w:tcPr>
          <w:p w14:paraId="62AA12A9" w14:textId="1BEE77A4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Cs/>
                <w:sz w:val="18"/>
                <w:szCs w:val="18"/>
              </w:rPr>
              <w:t>art. 513 – 516 Pzp</w:t>
            </w:r>
          </w:p>
        </w:tc>
        <w:tc>
          <w:tcPr>
            <w:tcW w:w="690" w:type="dxa"/>
            <w:vAlign w:val="center"/>
          </w:tcPr>
          <w:p w14:paraId="319AD235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B7F1BEA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65E9F9E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71E78C5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7BF11298" w14:textId="77777777" w:rsidTr="009A4592">
        <w:tc>
          <w:tcPr>
            <w:tcW w:w="640" w:type="dxa"/>
            <w:vAlign w:val="center"/>
          </w:tcPr>
          <w:p w14:paraId="7EBDBDDE" w14:textId="77777777" w:rsidR="00017B08" w:rsidRPr="00A34872" w:rsidRDefault="00017B08" w:rsidP="00A34872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029E4B5" w14:textId="2670885A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Cs/>
                <w:sz w:val="18"/>
                <w:szCs w:val="18"/>
              </w:rPr>
              <w:t>Czy zamawiający uwzględnił odwołanie?</w:t>
            </w:r>
          </w:p>
        </w:tc>
        <w:tc>
          <w:tcPr>
            <w:tcW w:w="2734" w:type="dxa"/>
            <w:vAlign w:val="center"/>
          </w:tcPr>
          <w:p w14:paraId="7237E5B8" w14:textId="462B99E5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522 Pzp</w:t>
            </w:r>
          </w:p>
        </w:tc>
        <w:tc>
          <w:tcPr>
            <w:tcW w:w="690" w:type="dxa"/>
            <w:vAlign w:val="center"/>
          </w:tcPr>
          <w:p w14:paraId="6574A83F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7676203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427E0DC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8EA349B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7D8121F5" w14:textId="77777777" w:rsidTr="009A4592">
        <w:tc>
          <w:tcPr>
            <w:tcW w:w="640" w:type="dxa"/>
            <w:vAlign w:val="center"/>
          </w:tcPr>
          <w:p w14:paraId="16CAEB2D" w14:textId="77777777" w:rsidR="00017B08" w:rsidRPr="00A34872" w:rsidRDefault="00017B08" w:rsidP="00A34872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1ACDBEB" w14:textId="61B9C5D2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przesłał / zamieścił kopię odwołania</w:t>
            </w:r>
            <w:r w:rsidR="003967B7" w:rsidRPr="00A34872">
              <w:rPr>
                <w:rFonts w:ascii="Arial" w:hAnsi="Arial" w:cs="Arial"/>
                <w:sz w:val="18"/>
                <w:szCs w:val="18"/>
              </w:rPr>
              <w:t xml:space="preserve"> na stronie internetowej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oraz wezwał wykonawców do postępowania odwoławczego zgodnie z art. 524 Pzp?</w:t>
            </w:r>
          </w:p>
        </w:tc>
        <w:tc>
          <w:tcPr>
            <w:tcW w:w="2734" w:type="dxa"/>
            <w:vAlign w:val="center"/>
          </w:tcPr>
          <w:p w14:paraId="5F7D6D2F" w14:textId="6A8F06E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524 Pzp</w:t>
            </w:r>
          </w:p>
        </w:tc>
        <w:tc>
          <w:tcPr>
            <w:tcW w:w="690" w:type="dxa"/>
            <w:vAlign w:val="center"/>
          </w:tcPr>
          <w:p w14:paraId="69D2815C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BB99CBC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ABEAADF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FADE6EE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46FEB673" w14:textId="77777777" w:rsidTr="009A4592">
        <w:tc>
          <w:tcPr>
            <w:tcW w:w="640" w:type="dxa"/>
            <w:vAlign w:val="center"/>
          </w:tcPr>
          <w:p w14:paraId="030675BE" w14:textId="77777777" w:rsidR="00017B08" w:rsidRPr="00A34872" w:rsidRDefault="00017B08" w:rsidP="00A34872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9DFA8DB" w14:textId="3E1CCBF2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zamawiający zawarł umowę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przed ogłoszeniem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przez Izbę wyroku lub postanowienia kończącego postępowanie odwoławcze? </w:t>
            </w:r>
          </w:p>
        </w:tc>
        <w:tc>
          <w:tcPr>
            <w:tcW w:w="2734" w:type="dxa"/>
            <w:vAlign w:val="center"/>
          </w:tcPr>
          <w:p w14:paraId="045DA132" w14:textId="4818981B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577-578 Pzp</w:t>
            </w:r>
          </w:p>
        </w:tc>
        <w:tc>
          <w:tcPr>
            <w:tcW w:w="690" w:type="dxa"/>
            <w:vAlign w:val="center"/>
          </w:tcPr>
          <w:p w14:paraId="16FDB829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E8EAAD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23C47C0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D998E8E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4AA8FDE2" w14:textId="77777777" w:rsidTr="009A4592">
        <w:tc>
          <w:tcPr>
            <w:tcW w:w="640" w:type="dxa"/>
            <w:vAlign w:val="center"/>
          </w:tcPr>
          <w:p w14:paraId="2EB19B01" w14:textId="77777777" w:rsidR="00017B08" w:rsidRPr="00A34872" w:rsidRDefault="00017B08" w:rsidP="00A34872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E9440BD" w14:textId="72902896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Cs/>
                <w:sz w:val="18"/>
                <w:szCs w:val="18"/>
              </w:rPr>
              <w:t>Czy zamawiający zrealizował wyrok/postanowienie Izby?</w:t>
            </w:r>
          </w:p>
        </w:tc>
        <w:tc>
          <w:tcPr>
            <w:tcW w:w="2734" w:type="dxa"/>
            <w:vAlign w:val="center"/>
          </w:tcPr>
          <w:p w14:paraId="48848886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F764BE2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849D05B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2CAEFD3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E5F5768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17962D9E" w14:textId="77777777" w:rsidTr="009A4592">
        <w:tc>
          <w:tcPr>
            <w:tcW w:w="640" w:type="dxa"/>
            <w:vAlign w:val="center"/>
          </w:tcPr>
          <w:p w14:paraId="47E700CA" w14:textId="77777777" w:rsidR="00017B08" w:rsidRPr="00A34872" w:rsidRDefault="00017B08" w:rsidP="00A34872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416237F" w14:textId="1F71E819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na orzeczenie Izby/ postanowienie Prezesa Izby </w:t>
            </w:r>
            <w:r w:rsidRPr="00A34872">
              <w:rPr>
                <w:rFonts w:ascii="Arial" w:hAnsi="Arial" w:cs="Arial"/>
                <w:bCs/>
                <w:sz w:val="18"/>
                <w:szCs w:val="18"/>
              </w:rPr>
              <w:t>wniesiono skargę do sądu?</w:t>
            </w:r>
          </w:p>
        </w:tc>
        <w:tc>
          <w:tcPr>
            <w:tcW w:w="2734" w:type="dxa"/>
            <w:vAlign w:val="center"/>
          </w:tcPr>
          <w:p w14:paraId="605C7801" w14:textId="6FE1C63E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579 Pzp</w:t>
            </w:r>
          </w:p>
        </w:tc>
        <w:tc>
          <w:tcPr>
            <w:tcW w:w="690" w:type="dxa"/>
            <w:vAlign w:val="center"/>
          </w:tcPr>
          <w:p w14:paraId="5674B965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6F93B45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263AF4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5479E71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533D0708" w14:textId="77777777" w:rsidTr="009A4592">
        <w:tc>
          <w:tcPr>
            <w:tcW w:w="640" w:type="dxa"/>
            <w:vAlign w:val="center"/>
          </w:tcPr>
          <w:p w14:paraId="46275F40" w14:textId="77777777" w:rsidR="00017B08" w:rsidRPr="00A34872" w:rsidRDefault="00017B08" w:rsidP="00A34872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F7E05EB" w14:textId="437F3D72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na wyrok/postanowienie kończące postępowanie złożono skargę kasacyjną do Sądu Najwyższego?</w:t>
            </w:r>
          </w:p>
        </w:tc>
        <w:tc>
          <w:tcPr>
            <w:tcW w:w="2734" w:type="dxa"/>
            <w:vAlign w:val="center"/>
          </w:tcPr>
          <w:p w14:paraId="50B6093F" w14:textId="03652140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590 Pzp</w:t>
            </w:r>
          </w:p>
        </w:tc>
        <w:tc>
          <w:tcPr>
            <w:tcW w:w="690" w:type="dxa"/>
            <w:vAlign w:val="center"/>
          </w:tcPr>
          <w:p w14:paraId="728D9FE8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E3C884F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3461072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1F1C5C6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6A634DD2" w14:textId="6A144E57" w:rsidR="009B3D05" w:rsidRPr="00B95E45" w:rsidRDefault="009B3D05" w:rsidP="009A4592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33B5C" w:rsidRPr="00B95E45" w14:paraId="566AD5F8" w14:textId="77777777" w:rsidTr="009A4592">
        <w:tc>
          <w:tcPr>
            <w:tcW w:w="15309" w:type="dxa"/>
            <w:gridSpan w:val="7"/>
            <w:shd w:val="pct10" w:color="auto" w:fill="auto"/>
            <w:vAlign w:val="center"/>
          </w:tcPr>
          <w:p w14:paraId="68491300" w14:textId="56A7D1BE" w:rsidR="00B33B5C" w:rsidRPr="00B95E45" w:rsidRDefault="00B55E60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 xml:space="preserve">POZASĄDOWE ROZWIĄZYWANIE </w:t>
            </w:r>
            <w:r w:rsidR="00586841" w:rsidRPr="00B95E45">
              <w:rPr>
                <w:rFonts w:ascii="Arial" w:hAnsi="Arial" w:cs="Arial"/>
                <w:b/>
                <w:sz w:val="18"/>
                <w:szCs w:val="18"/>
              </w:rPr>
              <w:t>SPORÓW (</w:t>
            </w:r>
            <w:r w:rsidR="00B33B5C" w:rsidRPr="00B95E45">
              <w:rPr>
                <w:rFonts w:ascii="Arial" w:hAnsi="Arial" w:cs="Arial"/>
                <w:sz w:val="18"/>
                <w:szCs w:val="18"/>
              </w:rPr>
              <w:t>jeżeli nie dotyczy, należy usunąć)</w:t>
            </w:r>
          </w:p>
        </w:tc>
      </w:tr>
      <w:tr w:rsidR="00B33B5C" w:rsidRPr="00B95E45" w14:paraId="43F796C7" w14:textId="77777777" w:rsidTr="009A4592">
        <w:tc>
          <w:tcPr>
            <w:tcW w:w="640" w:type="dxa"/>
            <w:vAlign w:val="center"/>
          </w:tcPr>
          <w:p w14:paraId="5B9F654E" w14:textId="77777777" w:rsidR="00B33B5C" w:rsidRPr="00B95E45" w:rsidRDefault="00B33B5C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CFE55DA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143050FC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1C9F7D49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2D9613AA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717D38CC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6BF8D45B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017B08" w:rsidRPr="00B95E45" w14:paraId="4070AEF6" w14:textId="77777777" w:rsidTr="009A4592">
        <w:tc>
          <w:tcPr>
            <w:tcW w:w="640" w:type="dxa"/>
            <w:vAlign w:val="center"/>
          </w:tcPr>
          <w:p w14:paraId="0C60238B" w14:textId="77777777" w:rsidR="00017B08" w:rsidRPr="00B95E45" w:rsidRDefault="00017B08" w:rsidP="00A34872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F403767" w14:textId="4F23B00D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>Czy wniosek o przeprowadzenie mediacji lub inne polubowne rozwiązanie sporu dotyczy sprawy majątkowej, w której zawarcie ugody jest dopuszczalne, a spór wynika z zamówienia?</w:t>
            </w:r>
          </w:p>
        </w:tc>
        <w:tc>
          <w:tcPr>
            <w:tcW w:w="2734" w:type="dxa"/>
            <w:vAlign w:val="center"/>
          </w:tcPr>
          <w:p w14:paraId="3D9A5531" w14:textId="2725D4FD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>art. 591 ust. 1 Pzp</w:t>
            </w:r>
          </w:p>
        </w:tc>
        <w:tc>
          <w:tcPr>
            <w:tcW w:w="690" w:type="dxa"/>
            <w:vAlign w:val="center"/>
          </w:tcPr>
          <w:p w14:paraId="64C30C6B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9C059FC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348EEB7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FFAB7FA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79377C82" w14:textId="77777777" w:rsidTr="009A4592">
        <w:tc>
          <w:tcPr>
            <w:tcW w:w="640" w:type="dxa"/>
            <w:vAlign w:val="center"/>
          </w:tcPr>
          <w:p w14:paraId="3DF4F599" w14:textId="77777777" w:rsidR="00017B08" w:rsidRPr="00B95E45" w:rsidRDefault="00017B08" w:rsidP="00A34872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97ECD70" w14:textId="7168C7D2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 xml:space="preserve">Czy zawarta ugoda nie narusza przepisów art. 454 – 455 Pzp? </w:t>
            </w:r>
          </w:p>
        </w:tc>
        <w:tc>
          <w:tcPr>
            <w:tcW w:w="2734" w:type="dxa"/>
            <w:vAlign w:val="center"/>
          </w:tcPr>
          <w:p w14:paraId="109C403F" w14:textId="5BC6C24B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>art. 592 Pzp</w:t>
            </w:r>
          </w:p>
        </w:tc>
        <w:tc>
          <w:tcPr>
            <w:tcW w:w="690" w:type="dxa"/>
            <w:vAlign w:val="center"/>
          </w:tcPr>
          <w:p w14:paraId="55595C6B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03B632A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1582A7B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E62A3ED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715B4C48" w14:textId="77777777" w:rsidTr="009A4592">
        <w:tc>
          <w:tcPr>
            <w:tcW w:w="640" w:type="dxa"/>
            <w:vAlign w:val="center"/>
          </w:tcPr>
          <w:p w14:paraId="60B07705" w14:textId="77777777" w:rsidR="00017B08" w:rsidRPr="00B95E45" w:rsidRDefault="00017B08" w:rsidP="00A34872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CD2D4F4" w14:textId="73188C96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>Czy strony umowy uwzględniły postanowienia zawartej ugody?</w:t>
            </w:r>
          </w:p>
        </w:tc>
        <w:tc>
          <w:tcPr>
            <w:tcW w:w="2734" w:type="dxa"/>
            <w:vAlign w:val="center"/>
          </w:tcPr>
          <w:p w14:paraId="6F40822F" w14:textId="44AB0871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8CF347F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01DA382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C1694FB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95E4A75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0E6129" w14:textId="4049764B" w:rsidR="00B33B5C" w:rsidRPr="00B95E45" w:rsidRDefault="00B33B5C" w:rsidP="009A4592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33B5C" w:rsidRPr="00B95E45" w14:paraId="33F179A6" w14:textId="77777777" w:rsidTr="009A4592">
        <w:tc>
          <w:tcPr>
            <w:tcW w:w="15309" w:type="dxa"/>
            <w:gridSpan w:val="7"/>
            <w:shd w:val="pct10" w:color="auto" w:fill="auto"/>
            <w:vAlign w:val="center"/>
          </w:tcPr>
          <w:p w14:paraId="10414B46" w14:textId="7FF2A1E2" w:rsidR="00B33B5C" w:rsidRPr="00B95E45" w:rsidRDefault="00B55E60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 xml:space="preserve">ODSTĄPIENIE OD UMOWY </w:t>
            </w:r>
            <w:r w:rsidR="00B33B5C" w:rsidRPr="00B95E45">
              <w:rPr>
                <w:rFonts w:ascii="Arial" w:hAnsi="Arial" w:cs="Arial"/>
                <w:sz w:val="18"/>
                <w:szCs w:val="18"/>
              </w:rPr>
              <w:t>(jeżeli nie dotyczy, należy usunąć)</w:t>
            </w:r>
          </w:p>
        </w:tc>
      </w:tr>
      <w:tr w:rsidR="00B33B5C" w:rsidRPr="00B95E45" w14:paraId="2E2576FF" w14:textId="77777777" w:rsidTr="009A4592">
        <w:tc>
          <w:tcPr>
            <w:tcW w:w="640" w:type="dxa"/>
            <w:vAlign w:val="center"/>
          </w:tcPr>
          <w:p w14:paraId="51D49824" w14:textId="77777777" w:rsidR="00B33B5C" w:rsidRPr="00B95E45" w:rsidRDefault="00B33B5C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3DD77D0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424A657E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3B246113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7DACE89F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6D6509FB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583CC384" w14:textId="77777777" w:rsidR="00B33B5C" w:rsidRPr="00B95E45" w:rsidRDefault="00B33B5C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017B08" w:rsidRPr="00B95E45" w14:paraId="2B6B9339" w14:textId="77777777" w:rsidTr="009A4592">
        <w:tc>
          <w:tcPr>
            <w:tcW w:w="640" w:type="dxa"/>
            <w:vAlign w:val="center"/>
          </w:tcPr>
          <w:p w14:paraId="6E52D885" w14:textId="77777777" w:rsidR="00017B08" w:rsidRPr="00B95E45" w:rsidRDefault="00017B08" w:rsidP="00A34872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B4955E2" w14:textId="6A9B9B0C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>Czy doszło do odstąpienia przez zamawiającego o</w:t>
            </w:r>
            <w:r w:rsidR="003967B7" w:rsidRPr="00B95E45">
              <w:rPr>
                <w:rFonts w:ascii="Arial" w:hAnsi="Arial" w:cs="Arial"/>
                <w:sz w:val="18"/>
                <w:szCs w:val="18"/>
              </w:rPr>
              <w:t>d</w:t>
            </w:r>
            <w:r w:rsidRPr="00B95E45">
              <w:rPr>
                <w:rFonts w:ascii="Arial" w:hAnsi="Arial" w:cs="Arial"/>
                <w:sz w:val="18"/>
                <w:szCs w:val="18"/>
              </w:rPr>
              <w:t xml:space="preserve"> umowy?</w:t>
            </w:r>
          </w:p>
        </w:tc>
        <w:tc>
          <w:tcPr>
            <w:tcW w:w="2734" w:type="dxa"/>
            <w:vAlign w:val="center"/>
          </w:tcPr>
          <w:p w14:paraId="4770AAC6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8544885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46EE0F1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CB87A76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C3EAC7A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1871C5E1" w14:textId="77777777" w:rsidTr="009A4592">
        <w:tc>
          <w:tcPr>
            <w:tcW w:w="640" w:type="dxa"/>
            <w:vAlign w:val="center"/>
          </w:tcPr>
          <w:p w14:paraId="58FBAF72" w14:textId="77777777" w:rsidR="00017B08" w:rsidRPr="00B95E45" w:rsidRDefault="00017B08" w:rsidP="00A34872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A869C07" w14:textId="2BC80233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 xml:space="preserve">Czy odstąpienie od umowy przez zamawiającego nastąpiło w okolicznościach wskazanych w art. 456 Pzp? </w:t>
            </w:r>
          </w:p>
        </w:tc>
        <w:tc>
          <w:tcPr>
            <w:tcW w:w="2734" w:type="dxa"/>
            <w:vAlign w:val="center"/>
          </w:tcPr>
          <w:p w14:paraId="291C9CCC" w14:textId="33091680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>art.  456 ust. 1 Pzp</w:t>
            </w:r>
          </w:p>
        </w:tc>
        <w:tc>
          <w:tcPr>
            <w:tcW w:w="690" w:type="dxa"/>
            <w:vAlign w:val="center"/>
          </w:tcPr>
          <w:p w14:paraId="49B8194C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6AF549F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F4E33B2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6222EFE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1BA205B2" w14:textId="77777777" w:rsidTr="009A4592">
        <w:tc>
          <w:tcPr>
            <w:tcW w:w="640" w:type="dxa"/>
            <w:vAlign w:val="center"/>
          </w:tcPr>
          <w:p w14:paraId="5FC1091A" w14:textId="77777777" w:rsidR="00017B08" w:rsidRPr="00B95E45" w:rsidRDefault="00017B08" w:rsidP="00A34872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B870569" w14:textId="7EB0FA46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>Czy w przypadku odstąpienia od umowy w związku z naruszeniem art. 454 i art. 455 Pzp zamawiający odstąpił jedynie od umowy w części, której dotyczy zmiana?</w:t>
            </w:r>
          </w:p>
        </w:tc>
        <w:tc>
          <w:tcPr>
            <w:tcW w:w="2734" w:type="dxa"/>
            <w:vAlign w:val="center"/>
          </w:tcPr>
          <w:p w14:paraId="55E75440" w14:textId="667E3E19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>art. 456 ust. 2 Pzp</w:t>
            </w:r>
          </w:p>
        </w:tc>
        <w:tc>
          <w:tcPr>
            <w:tcW w:w="690" w:type="dxa"/>
            <w:vAlign w:val="center"/>
          </w:tcPr>
          <w:p w14:paraId="2698038D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0CD0C12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554CBD5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11C742E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5E37365B" w14:textId="77777777" w:rsidTr="009A4592">
        <w:tc>
          <w:tcPr>
            <w:tcW w:w="640" w:type="dxa"/>
            <w:vAlign w:val="center"/>
          </w:tcPr>
          <w:p w14:paraId="31C1303E" w14:textId="77777777" w:rsidR="00017B08" w:rsidRPr="00B95E45" w:rsidRDefault="00017B08" w:rsidP="00A34872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B64854D" w14:textId="142129DD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sz w:val="18"/>
                <w:szCs w:val="18"/>
              </w:rPr>
              <w:t>Czy dokonano inwentaryzacji rzeczywiście wykonanych prac?</w:t>
            </w:r>
          </w:p>
        </w:tc>
        <w:tc>
          <w:tcPr>
            <w:tcW w:w="2734" w:type="dxa"/>
            <w:vAlign w:val="center"/>
          </w:tcPr>
          <w:p w14:paraId="3A5ABF74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66F8EDF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0C8D0A9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2F9C074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25912E8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B13729" w14:textId="77777777" w:rsidR="00B33B5C" w:rsidRPr="00B95E45" w:rsidRDefault="00B33B5C" w:rsidP="009A4592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A34872" w14:paraId="1F7F607B" w14:textId="77777777" w:rsidTr="009A4592">
        <w:tc>
          <w:tcPr>
            <w:tcW w:w="15309" w:type="dxa"/>
            <w:gridSpan w:val="7"/>
            <w:shd w:val="pct10" w:color="auto" w:fill="auto"/>
            <w:vAlign w:val="center"/>
          </w:tcPr>
          <w:p w14:paraId="2525356D" w14:textId="06120AF8" w:rsidR="00B55E60" w:rsidRPr="00A34872" w:rsidRDefault="00017B08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Tryb podstawowy – wariant 2 – art. 275 pkt 2 Pzp</w:t>
            </w:r>
            <w:r w:rsidRPr="00A34872">
              <w:rPr>
                <w:rFonts w:ascii="Arial" w:hAnsi="Arial" w:cs="Arial"/>
                <w:sz w:val="18"/>
                <w:szCs w:val="18"/>
              </w:rPr>
              <w:t>- - zamawiający udziela zamówienia w trybie podstawowym, w którym w odpowiedzi na ogłoszenie o zamówieniu oferty mogą składać wszyscy zainteresowani wykonawcy, a następnie zamawiający może prowadzić negocjacje w celu ulepszenia treści ofert, które podlegają ocenie w ramach kryteriów oceny ofert, o ile przewidział taką możliwość, a po zakończeniu negocjacji zamawiający zaprasza wykonawców do składania ofert dodatkowych</w:t>
            </w:r>
            <w:r w:rsidR="00B55E60" w:rsidRPr="00A34872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A34872" w14:paraId="2C549F4B" w14:textId="77777777" w:rsidTr="009A4592">
        <w:tc>
          <w:tcPr>
            <w:tcW w:w="640" w:type="dxa"/>
            <w:vAlign w:val="center"/>
          </w:tcPr>
          <w:p w14:paraId="74A505E7" w14:textId="77777777" w:rsidR="00B55E60" w:rsidRPr="00A34872" w:rsidRDefault="00B55E60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  <w:bookmarkStart w:id="9" w:name="_Hlk66020253"/>
          </w:p>
        </w:tc>
        <w:tc>
          <w:tcPr>
            <w:tcW w:w="7707" w:type="dxa"/>
            <w:vAlign w:val="center"/>
          </w:tcPr>
          <w:p w14:paraId="79E06A19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3153329A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5FC8F89D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3BF6817E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7AD28C2C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7A58662C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9"/>
      <w:tr w:rsidR="00B47512" w:rsidRPr="00A34872" w14:paraId="0D2531B6" w14:textId="77777777" w:rsidTr="009A4592">
        <w:tc>
          <w:tcPr>
            <w:tcW w:w="15309" w:type="dxa"/>
            <w:gridSpan w:val="7"/>
            <w:vAlign w:val="center"/>
          </w:tcPr>
          <w:p w14:paraId="37A341EF" w14:textId="56955951" w:rsidR="00B47512" w:rsidRPr="00A34872" w:rsidRDefault="00B47512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Jeżeli zamawiający </w:t>
            </w:r>
            <w:r w:rsidR="0033183E" w:rsidRPr="00A34872">
              <w:rPr>
                <w:rFonts w:ascii="Arial" w:hAnsi="Arial" w:cs="Arial"/>
                <w:sz w:val="18"/>
                <w:szCs w:val="18"/>
              </w:rPr>
              <w:t xml:space="preserve">zdecydował </w:t>
            </w:r>
            <w:r w:rsidRPr="00A34872">
              <w:rPr>
                <w:rFonts w:ascii="Arial" w:hAnsi="Arial" w:cs="Arial"/>
                <w:sz w:val="18"/>
                <w:szCs w:val="18"/>
              </w:rPr>
              <w:t>się na prowadzenie negocjacji (po ocenie ofert):</w:t>
            </w:r>
          </w:p>
        </w:tc>
      </w:tr>
      <w:tr w:rsidR="00017B08" w:rsidRPr="00A34872" w14:paraId="38F9A196" w14:textId="77777777" w:rsidTr="009A4592">
        <w:tc>
          <w:tcPr>
            <w:tcW w:w="640" w:type="dxa"/>
            <w:vAlign w:val="center"/>
          </w:tcPr>
          <w:p w14:paraId="399D2DBE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DF0A45E" w14:textId="4E0A6291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przekazał wykonawcom informacje, o których mowa w art. 287 ust.3 Pzp?</w:t>
            </w:r>
          </w:p>
        </w:tc>
        <w:tc>
          <w:tcPr>
            <w:tcW w:w="2734" w:type="dxa"/>
            <w:vAlign w:val="center"/>
          </w:tcPr>
          <w:p w14:paraId="73DE9BE3" w14:textId="7F7428D1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287 ust.3 Pzp</w:t>
            </w:r>
          </w:p>
        </w:tc>
        <w:tc>
          <w:tcPr>
            <w:tcW w:w="690" w:type="dxa"/>
            <w:vAlign w:val="center"/>
          </w:tcPr>
          <w:p w14:paraId="3E0F495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B7CEAB6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2454819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6EBA3DA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1741194C" w14:textId="77777777" w:rsidTr="009A4592">
        <w:tc>
          <w:tcPr>
            <w:tcW w:w="640" w:type="dxa"/>
            <w:vAlign w:val="center"/>
          </w:tcPr>
          <w:p w14:paraId="099C5BB0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E762C74" w14:textId="264ED975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ograniczył liczbę wykonawców zaproszonych do negocjacji ofert zgodnie z art. 288 Pzp?</w:t>
            </w:r>
          </w:p>
        </w:tc>
        <w:tc>
          <w:tcPr>
            <w:tcW w:w="2734" w:type="dxa"/>
            <w:vAlign w:val="center"/>
          </w:tcPr>
          <w:p w14:paraId="26943CDA" w14:textId="39F916F9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288 Pzp</w:t>
            </w:r>
          </w:p>
        </w:tc>
        <w:tc>
          <w:tcPr>
            <w:tcW w:w="690" w:type="dxa"/>
            <w:vAlign w:val="center"/>
          </w:tcPr>
          <w:p w14:paraId="1FEF417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8AEB2D8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10FC8AF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592AE99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270C58BA" w14:textId="77777777" w:rsidTr="009A4592">
        <w:tc>
          <w:tcPr>
            <w:tcW w:w="640" w:type="dxa"/>
            <w:vAlign w:val="center"/>
          </w:tcPr>
          <w:p w14:paraId="3CF2CE16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49D8F084" w14:textId="23F33483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zaprosił właściwych wykonawców do negocjacji?</w:t>
            </w:r>
          </w:p>
        </w:tc>
        <w:tc>
          <w:tcPr>
            <w:tcW w:w="2734" w:type="dxa"/>
            <w:vAlign w:val="center"/>
          </w:tcPr>
          <w:p w14:paraId="228FDF95" w14:textId="44324833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289 ust. 1 Pzp</w:t>
            </w:r>
          </w:p>
        </w:tc>
        <w:tc>
          <w:tcPr>
            <w:tcW w:w="690" w:type="dxa"/>
            <w:vAlign w:val="center"/>
          </w:tcPr>
          <w:p w14:paraId="048112A0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6B4402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C0D91E0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FA20E53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63471AF2" w14:textId="77777777" w:rsidTr="009A4592">
        <w:tc>
          <w:tcPr>
            <w:tcW w:w="640" w:type="dxa"/>
            <w:vAlign w:val="center"/>
          </w:tcPr>
          <w:p w14:paraId="5A8D3825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6AFCC7D" w14:textId="5808B8B9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zaproszenie do negocjacji zawiera elementy wymagane art. 289 ust. 5 Pzp?</w:t>
            </w:r>
          </w:p>
        </w:tc>
        <w:tc>
          <w:tcPr>
            <w:tcW w:w="2734" w:type="dxa"/>
            <w:vAlign w:val="center"/>
          </w:tcPr>
          <w:p w14:paraId="5144CA93" w14:textId="61A37622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289 ust. 5 Pzp</w:t>
            </w:r>
          </w:p>
        </w:tc>
        <w:tc>
          <w:tcPr>
            <w:tcW w:w="690" w:type="dxa"/>
            <w:vAlign w:val="center"/>
          </w:tcPr>
          <w:p w14:paraId="571C4A49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35AA709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7C70046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8626EF3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5419F645" w14:textId="77777777" w:rsidTr="009A4592">
        <w:tc>
          <w:tcPr>
            <w:tcW w:w="640" w:type="dxa"/>
            <w:vAlign w:val="center"/>
          </w:tcPr>
          <w:p w14:paraId="36583565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1053F8D" w14:textId="3A9054BD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negocjacje treści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ofert prowadziły do zmiany SWZ?</w:t>
            </w:r>
          </w:p>
        </w:tc>
        <w:tc>
          <w:tcPr>
            <w:tcW w:w="2734" w:type="dxa"/>
            <w:vAlign w:val="center"/>
          </w:tcPr>
          <w:p w14:paraId="7163F895" w14:textId="7FD4AD1C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278 pkt 1 Pzp</w:t>
            </w:r>
          </w:p>
        </w:tc>
        <w:tc>
          <w:tcPr>
            <w:tcW w:w="690" w:type="dxa"/>
            <w:vAlign w:val="center"/>
          </w:tcPr>
          <w:p w14:paraId="23446FC8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38104AE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79D437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731947A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26883EFA" w14:textId="77777777" w:rsidTr="009A4592">
        <w:tc>
          <w:tcPr>
            <w:tcW w:w="640" w:type="dxa"/>
            <w:vAlign w:val="center"/>
          </w:tcPr>
          <w:p w14:paraId="10AF6107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32A0530" w14:textId="49B0FEA8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negocjacje treści ofert dotyczyły wyłącznie elementów,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które podlegały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ocenie w ramach kryteriów oceny ofert?</w:t>
            </w:r>
          </w:p>
        </w:tc>
        <w:tc>
          <w:tcPr>
            <w:tcW w:w="2734" w:type="dxa"/>
            <w:vAlign w:val="center"/>
          </w:tcPr>
          <w:p w14:paraId="6E15CC64" w14:textId="734D0A1A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278 pkt 2 Pzp</w:t>
            </w:r>
          </w:p>
        </w:tc>
        <w:tc>
          <w:tcPr>
            <w:tcW w:w="690" w:type="dxa"/>
            <w:vAlign w:val="center"/>
          </w:tcPr>
          <w:p w14:paraId="554EFCE2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2483AF3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80A55BE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F882F37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712BCD61" w14:textId="77777777" w:rsidTr="009A4592">
        <w:tc>
          <w:tcPr>
            <w:tcW w:w="640" w:type="dxa"/>
            <w:vAlign w:val="center"/>
          </w:tcPr>
          <w:p w14:paraId="786E5A2F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C86A90C" w14:textId="6D898D44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podczas negocjacji zamawiający zapewnił równe traktowanie wykonawców oraz poufność?</w:t>
            </w:r>
          </w:p>
        </w:tc>
        <w:tc>
          <w:tcPr>
            <w:tcW w:w="2734" w:type="dxa"/>
            <w:vAlign w:val="center"/>
          </w:tcPr>
          <w:p w14:paraId="15100176" w14:textId="50FD536D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290-291 Pzp</w:t>
            </w:r>
          </w:p>
        </w:tc>
        <w:tc>
          <w:tcPr>
            <w:tcW w:w="690" w:type="dxa"/>
            <w:vAlign w:val="center"/>
          </w:tcPr>
          <w:p w14:paraId="2214C60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1FD3922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A85913D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1219A5E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34743BB4" w14:textId="77777777" w:rsidTr="009A4592">
        <w:tc>
          <w:tcPr>
            <w:tcW w:w="640" w:type="dxa"/>
            <w:vAlign w:val="center"/>
          </w:tcPr>
          <w:p w14:paraId="24932229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3B92554A" w14:textId="217661D4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poinformował równocześnie wszystkich wykonawców, których oferty złożone w odpowiedzi na ogłoszenie o zamówieniu nie zostały odrzucone, o zakończeniu negocjacji oraz zaprosił ich do składania ofert dodatkowych?</w:t>
            </w:r>
          </w:p>
        </w:tc>
        <w:tc>
          <w:tcPr>
            <w:tcW w:w="2734" w:type="dxa"/>
            <w:vAlign w:val="center"/>
          </w:tcPr>
          <w:p w14:paraId="77DEBBEA" w14:textId="5593C4B3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293 ust. 1 Pzp</w:t>
            </w:r>
          </w:p>
        </w:tc>
        <w:tc>
          <w:tcPr>
            <w:tcW w:w="690" w:type="dxa"/>
            <w:vAlign w:val="center"/>
          </w:tcPr>
          <w:p w14:paraId="36DBFD83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0996E05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91E9115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4B08F3E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4E87F324" w14:textId="77777777" w:rsidTr="009A4592">
        <w:tc>
          <w:tcPr>
            <w:tcW w:w="640" w:type="dxa"/>
            <w:vAlign w:val="center"/>
          </w:tcPr>
          <w:p w14:paraId="691849DB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3D657A8" w14:textId="20EDFA32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zaproszenie do składania ofert dodatkowych zawiera wymagane elementy?</w:t>
            </w:r>
          </w:p>
        </w:tc>
        <w:tc>
          <w:tcPr>
            <w:tcW w:w="2734" w:type="dxa"/>
            <w:vAlign w:val="center"/>
          </w:tcPr>
          <w:p w14:paraId="30EDC6F6" w14:textId="64A40A9B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294 Pzp</w:t>
            </w:r>
          </w:p>
        </w:tc>
        <w:tc>
          <w:tcPr>
            <w:tcW w:w="690" w:type="dxa"/>
            <w:vAlign w:val="center"/>
          </w:tcPr>
          <w:p w14:paraId="2CF699AB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B7207D8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0A3B15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2D69E6A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A34872" w14:paraId="6742D43F" w14:textId="77777777" w:rsidTr="009A4592">
        <w:tc>
          <w:tcPr>
            <w:tcW w:w="640" w:type="dxa"/>
            <w:vAlign w:val="center"/>
          </w:tcPr>
          <w:p w14:paraId="02AB18CE" w14:textId="77777777" w:rsidR="00017B08" w:rsidRPr="00A34872" w:rsidRDefault="00017B08" w:rsidP="00A34872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8E340DE" w14:textId="0437D03A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wyznaczył termin na złożenie ofert dodatkowych zgodnie z art. 296 ust. 1 Pzp?</w:t>
            </w:r>
          </w:p>
        </w:tc>
        <w:tc>
          <w:tcPr>
            <w:tcW w:w="2734" w:type="dxa"/>
            <w:vAlign w:val="center"/>
          </w:tcPr>
          <w:p w14:paraId="413C8108" w14:textId="6C3BF478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296 ust. 1 Pzp</w:t>
            </w:r>
          </w:p>
        </w:tc>
        <w:tc>
          <w:tcPr>
            <w:tcW w:w="690" w:type="dxa"/>
            <w:vAlign w:val="center"/>
          </w:tcPr>
          <w:p w14:paraId="492EEE8A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8820DC9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0578FD8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5A36114E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F144B6" w14:textId="2646BA9D" w:rsidR="00C2544E" w:rsidRPr="00B95E45" w:rsidRDefault="00C2544E" w:rsidP="009A4592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6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309"/>
      </w:tblGrid>
      <w:tr w:rsidR="0033183E" w:rsidRPr="00B95E45" w14:paraId="64D9F2DD" w14:textId="77777777" w:rsidTr="009A4592">
        <w:trPr>
          <w:trHeight w:val="654"/>
        </w:trPr>
        <w:tc>
          <w:tcPr>
            <w:tcW w:w="15309" w:type="dxa"/>
            <w:shd w:val="pct10" w:color="auto" w:fill="auto"/>
            <w:vAlign w:val="center"/>
          </w:tcPr>
          <w:p w14:paraId="2DE5D2EF" w14:textId="58572619" w:rsidR="00017B08" w:rsidRPr="00B95E45" w:rsidRDefault="00017B08" w:rsidP="00A34872">
            <w:pPr>
              <w:spacing w:after="160" w:line="276" w:lineRule="auto"/>
              <w:ind w:left="72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Tryb podstawowy – wariant 3</w:t>
            </w:r>
            <w:r w:rsidRPr="00B95E45">
              <w:rPr>
                <w:rFonts w:ascii="Arial" w:hAnsi="Arial" w:cs="Arial"/>
                <w:sz w:val="18"/>
                <w:szCs w:val="18"/>
              </w:rPr>
              <w:t xml:space="preserve"> – art. 275 pkt 3 Pzp- zamawiający udziela zamówienia w trybie podstawowym, w którym w odpowiedzi na ogłoszenie o zamówieniu oferty mogą składać wszyscy zainteresowani wykonawcy, a następnie zamawiający prowadzi negocjacje w celu ulepszenia treści ofert, a po zakończeniu negocjacji zamawiający zaprasza wykonawców do składania ofert ostatecznych. (jeżeli nie dotyczy, należy usunąć)</w:t>
            </w:r>
          </w:p>
        </w:tc>
      </w:tr>
    </w:tbl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405297" w:rsidRPr="00B95E45" w14:paraId="498D17DC" w14:textId="77777777" w:rsidTr="0055680C">
        <w:tc>
          <w:tcPr>
            <w:tcW w:w="640" w:type="dxa"/>
          </w:tcPr>
          <w:p w14:paraId="18F3F009" w14:textId="77777777" w:rsidR="00405297" w:rsidRPr="00B95E45" w:rsidRDefault="00405297" w:rsidP="0055680C">
            <w:pPr>
              <w:pStyle w:val="Akapitzlist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614C547F" w14:textId="77777777" w:rsidR="00405297" w:rsidRPr="00B95E45" w:rsidRDefault="00405297" w:rsidP="0055680C">
            <w:pPr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</w:tcPr>
          <w:p w14:paraId="48527410" w14:textId="77777777" w:rsidR="00405297" w:rsidRPr="00B95E45" w:rsidRDefault="00405297" w:rsidP="0055680C">
            <w:pPr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</w:tcPr>
          <w:p w14:paraId="1E3B612E" w14:textId="77777777" w:rsidR="00405297" w:rsidRPr="00B95E45" w:rsidRDefault="00405297" w:rsidP="0055680C">
            <w:pPr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</w:tcPr>
          <w:p w14:paraId="670BF39B" w14:textId="77777777" w:rsidR="00405297" w:rsidRPr="00B95E45" w:rsidRDefault="00405297" w:rsidP="0055680C">
            <w:pPr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</w:tcPr>
          <w:p w14:paraId="508D6F9A" w14:textId="77777777" w:rsidR="00405297" w:rsidRPr="00B95E45" w:rsidRDefault="00405297" w:rsidP="0055680C">
            <w:pPr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</w:tcPr>
          <w:p w14:paraId="5CFF4F2B" w14:textId="77777777" w:rsidR="00405297" w:rsidRPr="00B95E45" w:rsidRDefault="00405297" w:rsidP="0055680C">
            <w:pPr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</w:tbl>
    <w:tbl>
      <w:tblPr>
        <w:tblStyle w:val="Tabela-Siatka6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405297" w:rsidRPr="00A34872" w14:paraId="703AF809" w14:textId="77777777" w:rsidTr="00017B08">
        <w:tc>
          <w:tcPr>
            <w:tcW w:w="640" w:type="dxa"/>
          </w:tcPr>
          <w:p w14:paraId="3E624EC2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after="160"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5C742DC9" w14:textId="463B60F0" w:rsidR="00405297" w:rsidRPr="00A34872" w:rsidRDefault="00405297" w:rsidP="00A34872">
            <w:pPr>
              <w:spacing w:after="160"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zamawiający udostępnił opis potrzeb i wymagań na stronie internetowej prowadzonego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postępowania od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dnia zamieszczenia ogłoszenia w Biuletynie Zamówień Publicznych?</w:t>
            </w:r>
          </w:p>
        </w:tc>
        <w:tc>
          <w:tcPr>
            <w:tcW w:w="2734" w:type="dxa"/>
          </w:tcPr>
          <w:p w14:paraId="700D5288" w14:textId="01EB63C9" w:rsidR="00405297" w:rsidRPr="00A34872" w:rsidRDefault="00405297" w:rsidP="00A34872">
            <w:pPr>
              <w:spacing w:after="160"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280 Pzp</w:t>
            </w:r>
          </w:p>
        </w:tc>
        <w:tc>
          <w:tcPr>
            <w:tcW w:w="690" w:type="dxa"/>
          </w:tcPr>
          <w:p w14:paraId="4A24156E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6556F7B2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54696697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6A91A384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47F275F1" w14:textId="77777777" w:rsidTr="00017B08">
        <w:tc>
          <w:tcPr>
            <w:tcW w:w="640" w:type="dxa"/>
          </w:tcPr>
          <w:p w14:paraId="214A5F7E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after="160"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3D3E1FBE" w14:textId="6F02B2E6" w:rsidR="00405297" w:rsidRPr="00A34872" w:rsidRDefault="00BA7F46" w:rsidP="00A34872">
            <w:pPr>
              <w:spacing w:after="160"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opis</w:t>
            </w:r>
            <w:r w:rsidR="00405297" w:rsidRPr="00A34872">
              <w:rPr>
                <w:rFonts w:ascii="Arial" w:hAnsi="Arial" w:cs="Arial"/>
                <w:sz w:val="18"/>
                <w:szCs w:val="18"/>
              </w:rPr>
              <w:t xml:space="preserve"> potrzeb i wymagań zawiera wymagane elementy?</w:t>
            </w:r>
          </w:p>
        </w:tc>
        <w:tc>
          <w:tcPr>
            <w:tcW w:w="2734" w:type="dxa"/>
          </w:tcPr>
          <w:p w14:paraId="135493FE" w14:textId="7A85AD09" w:rsidR="00405297" w:rsidRPr="00A34872" w:rsidRDefault="00405297" w:rsidP="00A34872">
            <w:pPr>
              <w:spacing w:after="160"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277 Pzp; art. 282 Pzp</w:t>
            </w:r>
          </w:p>
        </w:tc>
        <w:tc>
          <w:tcPr>
            <w:tcW w:w="690" w:type="dxa"/>
          </w:tcPr>
          <w:p w14:paraId="2EBE3431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51E50920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5A9BFBD9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2D198AE6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57A26459" w14:textId="77777777" w:rsidTr="00017B08">
        <w:tc>
          <w:tcPr>
            <w:tcW w:w="640" w:type="dxa"/>
          </w:tcPr>
          <w:p w14:paraId="3BA376F7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after="160"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0917C876" w14:textId="754C1B9E" w:rsidR="00405297" w:rsidRPr="00A34872" w:rsidRDefault="00405297" w:rsidP="00A34872">
            <w:pPr>
              <w:spacing w:after="160"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udzielił wyjaśnień zgodnie z art. 284 Pzp?</w:t>
            </w:r>
          </w:p>
        </w:tc>
        <w:tc>
          <w:tcPr>
            <w:tcW w:w="2734" w:type="dxa"/>
          </w:tcPr>
          <w:p w14:paraId="70720B77" w14:textId="03CC653A" w:rsidR="00405297" w:rsidRPr="00A34872" w:rsidRDefault="00405297" w:rsidP="00A34872">
            <w:pPr>
              <w:spacing w:after="160"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284 Pzp</w:t>
            </w:r>
          </w:p>
        </w:tc>
        <w:tc>
          <w:tcPr>
            <w:tcW w:w="690" w:type="dxa"/>
          </w:tcPr>
          <w:p w14:paraId="622EC1B3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36C9D867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787FC23A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584B30F7" w14:textId="77777777" w:rsidR="00405297" w:rsidRPr="00A34872" w:rsidRDefault="00405297" w:rsidP="00A34872">
            <w:pPr>
              <w:spacing w:after="160"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02AE67D9" w14:textId="77777777" w:rsidTr="00017B08">
        <w:tc>
          <w:tcPr>
            <w:tcW w:w="640" w:type="dxa"/>
          </w:tcPr>
          <w:p w14:paraId="14161816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2EA6B213" w14:textId="53541A0A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 przypadku zmiany treści opisu potrzeb i wymagań zamawiający dochował wymogów określonych w art. 286 Pzp?</w:t>
            </w:r>
          </w:p>
        </w:tc>
        <w:tc>
          <w:tcPr>
            <w:tcW w:w="2734" w:type="dxa"/>
          </w:tcPr>
          <w:p w14:paraId="4C0A5194" w14:textId="5C77E5C5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286 Pzp</w:t>
            </w:r>
          </w:p>
        </w:tc>
        <w:tc>
          <w:tcPr>
            <w:tcW w:w="690" w:type="dxa"/>
          </w:tcPr>
          <w:p w14:paraId="42E869F7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69360258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5804CD19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4B3D1DD6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79065370" w14:textId="77777777" w:rsidTr="00017B08">
        <w:tc>
          <w:tcPr>
            <w:tcW w:w="640" w:type="dxa"/>
          </w:tcPr>
          <w:p w14:paraId="7624DAAA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7EE5B03A" w14:textId="7EB6A53B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przekazał wykonawcom informacje, o których mowa w art. 287 ust.4 Pzp?</w:t>
            </w:r>
          </w:p>
        </w:tc>
        <w:tc>
          <w:tcPr>
            <w:tcW w:w="2734" w:type="dxa"/>
          </w:tcPr>
          <w:p w14:paraId="4CA6A6AB" w14:textId="3FEDD380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287 ust.4 Pzp</w:t>
            </w:r>
          </w:p>
        </w:tc>
        <w:tc>
          <w:tcPr>
            <w:tcW w:w="690" w:type="dxa"/>
          </w:tcPr>
          <w:p w14:paraId="3054C2DE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3EC482D5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13DC0A76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7B8A059D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0BE2B454" w14:textId="77777777" w:rsidTr="00017B08">
        <w:tc>
          <w:tcPr>
            <w:tcW w:w="640" w:type="dxa"/>
          </w:tcPr>
          <w:p w14:paraId="1E21B254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0DC2FFD5" w14:textId="21D7B423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ograniczył liczbę wykonawców zaproszonych do negocjacji ofert zgodnie z art. 288 Pzp?</w:t>
            </w:r>
          </w:p>
        </w:tc>
        <w:tc>
          <w:tcPr>
            <w:tcW w:w="2734" w:type="dxa"/>
          </w:tcPr>
          <w:p w14:paraId="0CDD5484" w14:textId="6B266600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288 Pzp</w:t>
            </w:r>
          </w:p>
        </w:tc>
        <w:tc>
          <w:tcPr>
            <w:tcW w:w="690" w:type="dxa"/>
          </w:tcPr>
          <w:p w14:paraId="22000008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750DEF98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32AD9F5E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49C7AA72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34733AA5" w14:textId="77777777" w:rsidTr="00017B08">
        <w:tc>
          <w:tcPr>
            <w:tcW w:w="640" w:type="dxa"/>
          </w:tcPr>
          <w:p w14:paraId="00EE2DC8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4C5EF300" w14:textId="3B23EC2F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zaprosił właściwych wykonawców do negocjacji?</w:t>
            </w:r>
          </w:p>
        </w:tc>
        <w:tc>
          <w:tcPr>
            <w:tcW w:w="2734" w:type="dxa"/>
          </w:tcPr>
          <w:p w14:paraId="719D1A52" w14:textId="6C28AD59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289 ust. 1 Pzp</w:t>
            </w:r>
          </w:p>
        </w:tc>
        <w:tc>
          <w:tcPr>
            <w:tcW w:w="690" w:type="dxa"/>
          </w:tcPr>
          <w:p w14:paraId="3307A07E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46A4E068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3E41DF6E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00255D26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7ED74528" w14:textId="77777777" w:rsidTr="00017B08">
        <w:tc>
          <w:tcPr>
            <w:tcW w:w="640" w:type="dxa"/>
          </w:tcPr>
          <w:p w14:paraId="0F15AEE8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4DE3A0A5" w14:textId="6F8F2D35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zaproszenie do negocjacji zawiera elementy wymagane art. 289 ust. 4 Pzp?</w:t>
            </w:r>
          </w:p>
        </w:tc>
        <w:tc>
          <w:tcPr>
            <w:tcW w:w="2734" w:type="dxa"/>
          </w:tcPr>
          <w:p w14:paraId="3096B3C8" w14:textId="62C65073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289 ust. 4 Pzp</w:t>
            </w:r>
          </w:p>
        </w:tc>
        <w:tc>
          <w:tcPr>
            <w:tcW w:w="690" w:type="dxa"/>
          </w:tcPr>
          <w:p w14:paraId="207BD155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491A5CE8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136AFE82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0AB28CFC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155CF5F0" w14:textId="77777777" w:rsidTr="00017B08">
        <w:tc>
          <w:tcPr>
            <w:tcW w:w="640" w:type="dxa"/>
          </w:tcPr>
          <w:p w14:paraId="588BBAC1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0388630C" w14:textId="6D0931E7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podczas negocjacji zamawiający zapewnił równe traktowanie wykonawców oraz poufność?</w:t>
            </w:r>
          </w:p>
        </w:tc>
        <w:tc>
          <w:tcPr>
            <w:tcW w:w="2734" w:type="dxa"/>
          </w:tcPr>
          <w:p w14:paraId="224C6A2D" w14:textId="14CC5ADD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290-291 Pzp</w:t>
            </w:r>
          </w:p>
        </w:tc>
        <w:tc>
          <w:tcPr>
            <w:tcW w:w="690" w:type="dxa"/>
          </w:tcPr>
          <w:p w14:paraId="6891F745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42C7F160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0B83CB84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5A23400C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1B7D3F2C" w14:textId="77777777" w:rsidTr="00017B08">
        <w:tc>
          <w:tcPr>
            <w:tcW w:w="640" w:type="dxa"/>
          </w:tcPr>
          <w:p w14:paraId="70A21431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14ED7F29" w14:textId="7EC69225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negocjacje treści ofert prowadziły do zmiany minimalnych wymagań dotyczących przedmiotu zamówienia lub realizacji zamówienia określonych w opisie potrzeb i wymagań?</w:t>
            </w:r>
          </w:p>
        </w:tc>
        <w:tc>
          <w:tcPr>
            <w:tcW w:w="2734" w:type="dxa"/>
          </w:tcPr>
          <w:p w14:paraId="7633F5F9" w14:textId="22E188AF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279 pkt 1 Pzp</w:t>
            </w:r>
          </w:p>
        </w:tc>
        <w:tc>
          <w:tcPr>
            <w:tcW w:w="690" w:type="dxa"/>
          </w:tcPr>
          <w:p w14:paraId="4270467F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684D457C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776F8D98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0D980179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5FB9219D" w14:textId="77777777" w:rsidTr="00017B08">
        <w:tc>
          <w:tcPr>
            <w:tcW w:w="640" w:type="dxa"/>
          </w:tcPr>
          <w:p w14:paraId="019CBE05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7532656F" w14:textId="008809C1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po zakończeniu negocjacji zamawiający sporządził SWZ w sposób zgodny z art. 292 Pzp</w:t>
            </w:r>
            <w:r w:rsidR="006C4B6A" w:rsidRPr="00A34872">
              <w:rPr>
                <w:rFonts w:ascii="Arial" w:hAnsi="Arial" w:cs="Arial"/>
                <w:sz w:val="18"/>
                <w:szCs w:val="18"/>
              </w:rPr>
              <w:t xml:space="preserve"> oraz czy SWZ zawiera wymagane elementy</w:t>
            </w:r>
            <w:r w:rsidRPr="00A34872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734" w:type="dxa"/>
          </w:tcPr>
          <w:p w14:paraId="02733BFB" w14:textId="77777777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292 Pzp</w:t>
            </w:r>
          </w:p>
          <w:p w14:paraId="296A4631" w14:textId="7ACFF6EB" w:rsidR="006C4B6A" w:rsidRPr="00A34872" w:rsidRDefault="006C4B6A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295 ust. 3 Pzp, art. 281 ust. 1 pkt 1-3, 5-19 i ust. 2 Pzp</w:t>
            </w:r>
          </w:p>
        </w:tc>
        <w:tc>
          <w:tcPr>
            <w:tcW w:w="690" w:type="dxa"/>
          </w:tcPr>
          <w:p w14:paraId="6D139659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237BB84A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5C59AE58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77826066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119252FB" w14:textId="77777777" w:rsidTr="00017B08">
        <w:tc>
          <w:tcPr>
            <w:tcW w:w="640" w:type="dxa"/>
          </w:tcPr>
          <w:p w14:paraId="601E184A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7D96A7D2" w14:textId="0D6522B0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udzielił wyjaśnień treści SWZ zgodnie z art. 284 Pzp?</w:t>
            </w:r>
          </w:p>
        </w:tc>
        <w:tc>
          <w:tcPr>
            <w:tcW w:w="2734" w:type="dxa"/>
          </w:tcPr>
          <w:p w14:paraId="17B1146F" w14:textId="7BF06073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295 ust. 4 Pzp, art. 284 Pzp</w:t>
            </w:r>
          </w:p>
        </w:tc>
        <w:tc>
          <w:tcPr>
            <w:tcW w:w="690" w:type="dxa"/>
          </w:tcPr>
          <w:p w14:paraId="7F69A496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12DC0C86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1ED9383D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0E4F418C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051EA33B" w14:textId="77777777" w:rsidTr="00017B08">
        <w:tc>
          <w:tcPr>
            <w:tcW w:w="640" w:type="dxa"/>
          </w:tcPr>
          <w:p w14:paraId="47CAD37F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4B2095DD" w14:textId="4FB1038D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 przypadku zmiany treści SWZ, zamawiający dochował wymogów określonych w art. 286 Pzp?</w:t>
            </w:r>
          </w:p>
        </w:tc>
        <w:tc>
          <w:tcPr>
            <w:tcW w:w="2734" w:type="dxa"/>
          </w:tcPr>
          <w:p w14:paraId="3C221A40" w14:textId="54E22817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295 ust. 4 Pzp, art. 286 ust. 1, 3, 5, 7 i 8 Pzp</w:t>
            </w:r>
          </w:p>
        </w:tc>
        <w:tc>
          <w:tcPr>
            <w:tcW w:w="690" w:type="dxa"/>
          </w:tcPr>
          <w:p w14:paraId="0355D05C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0E271B5D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0D516C45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07B3505D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4B459F8A" w14:textId="77777777" w:rsidTr="00017B08">
        <w:tc>
          <w:tcPr>
            <w:tcW w:w="640" w:type="dxa"/>
          </w:tcPr>
          <w:p w14:paraId="1F3FD0B3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6E36208A" w14:textId="0328DB77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poinformował równocześnie wszystkich wykonawców, których oferty złożone w odpowiedzi na ogłoszenie o zamówieniu nie zostały odrzucone, i którzy brali udział w negocjacjach, o zakończeniu negocjacji oraz zaprosił ich do składania ofert ostatecznych?</w:t>
            </w:r>
          </w:p>
        </w:tc>
        <w:tc>
          <w:tcPr>
            <w:tcW w:w="2734" w:type="dxa"/>
          </w:tcPr>
          <w:p w14:paraId="2D8B5335" w14:textId="5178274A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293 ust. 2 Pzp</w:t>
            </w:r>
          </w:p>
        </w:tc>
        <w:tc>
          <w:tcPr>
            <w:tcW w:w="690" w:type="dxa"/>
          </w:tcPr>
          <w:p w14:paraId="5503E282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11156F4B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7E5B5075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102A8BE6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716E51AC" w14:textId="77777777" w:rsidTr="00017B08">
        <w:tc>
          <w:tcPr>
            <w:tcW w:w="640" w:type="dxa"/>
          </w:tcPr>
          <w:p w14:paraId="534FE42D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3AF168AA" w14:textId="09883188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zaproszenie do składania ofert ostatecznych zawiera wymagane elementy?</w:t>
            </w:r>
          </w:p>
        </w:tc>
        <w:tc>
          <w:tcPr>
            <w:tcW w:w="2734" w:type="dxa"/>
          </w:tcPr>
          <w:p w14:paraId="5A492530" w14:textId="48E0EB3F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295 Pzp</w:t>
            </w:r>
          </w:p>
        </w:tc>
        <w:tc>
          <w:tcPr>
            <w:tcW w:w="690" w:type="dxa"/>
          </w:tcPr>
          <w:p w14:paraId="43247DB3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69F71F01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486D678B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282A14D7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A34872" w14:paraId="355598F9" w14:textId="77777777" w:rsidTr="00017B08">
        <w:tc>
          <w:tcPr>
            <w:tcW w:w="640" w:type="dxa"/>
          </w:tcPr>
          <w:p w14:paraId="77076B14" w14:textId="77777777" w:rsidR="00405297" w:rsidRPr="00A34872" w:rsidRDefault="00405297" w:rsidP="00A34872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</w:tcPr>
          <w:p w14:paraId="72A3D911" w14:textId="77ADBC9B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wyznaczył termin na złożenie ofert ostatecznych zgodnie z art. 296 ust. 3 Pzp?</w:t>
            </w:r>
          </w:p>
        </w:tc>
        <w:tc>
          <w:tcPr>
            <w:tcW w:w="2734" w:type="dxa"/>
          </w:tcPr>
          <w:p w14:paraId="12CB431C" w14:textId="5F2975A7" w:rsidR="00405297" w:rsidRPr="00A34872" w:rsidRDefault="00405297" w:rsidP="00A34872">
            <w:pPr>
              <w:spacing w:line="276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296 ust. 3 Pzp</w:t>
            </w:r>
          </w:p>
        </w:tc>
        <w:tc>
          <w:tcPr>
            <w:tcW w:w="690" w:type="dxa"/>
          </w:tcPr>
          <w:p w14:paraId="1ADA4C3C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43AB6314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</w:tcPr>
          <w:p w14:paraId="2104C278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4EA54504" w14:textId="77777777" w:rsidR="00405297" w:rsidRPr="00A34872" w:rsidRDefault="00405297" w:rsidP="00A34872">
            <w:pPr>
              <w:spacing w:line="276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5BA5E4" w14:textId="7C37E4DB" w:rsidR="00B55E60" w:rsidRPr="00B95E45" w:rsidRDefault="00B55E60" w:rsidP="009A4592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B95E45" w14:paraId="0134D603" w14:textId="77777777" w:rsidTr="009A4592">
        <w:tc>
          <w:tcPr>
            <w:tcW w:w="15309" w:type="dxa"/>
            <w:gridSpan w:val="7"/>
            <w:shd w:val="pct10" w:color="auto" w:fill="auto"/>
            <w:vAlign w:val="center"/>
          </w:tcPr>
          <w:p w14:paraId="2BEEBF7D" w14:textId="0BC0E532" w:rsidR="00B55E60" w:rsidRPr="00A34872" w:rsidRDefault="00B55E60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NEGOCJACJE BEZ OGŁOSZENIA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B95E45" w14:paraId="3AA4F7F5" w14:textId="77777777" w:rsidTr="009A4592">
        <w:tc>
          <w:tcPr>
            <w:tcW w:w="640" w:type="dxa"/>
            <w:vAlign w:val="center"/>
          </w:tcPr>
          <w:p w14:paraId="6302DC06" w14:textId="77777777" w:rsidR="00B55E60" w:rsidRPr="00A34872" w:rsidRDefault="00B55E60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  <w:bookmarkStart w:id="10" w:name="_Hlk89343552"/>
          </w:p>
        </w:tc>
        <w:tc>
          <w:tcPr>
            <w:tcW w:w="7707" w:type="dxa"/>
            <w:vAlign w:val="center"/>
          </w:tcPr>
          <w:p w14:paraId="7FBFAF17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vAlign w:val="center"/>
          </w:tcPr>
          <w:p w14:paraId="77ACF3A6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410C0F88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06BCA15D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0D870ECE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114FBA26" w14:textId="77777777" w:rsidR="00B55E60" w:rsidRPr="00A34872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bookmarkEnd w:id="10"/>
      <w:tr w:rsidR="00017B08" w:rsidRPr="00B95E45" w14:paraId="125BF442" w14:textId="77777777" w:rsidTr="009A4592">
        <w:tc>
          <w:tcPr>
            <w:tcW w:w="640" w:type="dxa"/>
            <w:vAlign w:val="center"/>
          </w:tcPr>
          <w:p w14:paraId="65C935AA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31C956B" w14:textId="3222EBF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wystąpiły przesłanki do udzielenia zamówienia w trybie negocjacji bez ogłoszenia?</w:t>
            </w:r>
          </w:p>
        </w:tc>
        <w:tc>
          <w:tcPr>
            <w:tcW w:w="2734" w:type="dxa"/>
            <w:vAlign w:val="center"/>
          </w:tcPr>
          <w:p w14:paraId="2A9D21D5" w14:textId="7BA1D93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301 Pzp</w:t>
            </w:r>
          </w:p>
        </w:tc>
        <w:tc>
          <w:tcPr>
            <w:tcW w:w="690" w:type="dxa"/>
            <w:vAlign w:val="center"/>
          </w:tcPr>
          <w:p w14:paraId="6927BADF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438FCB1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942D990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4A112D2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6F445AFC" w14:textId="77777777" w:rsidTr="009A4592">
        <w:tc>
          <w:tcPr>
            <w:tcW w:w="640" w:type="dxa"/>
            <w:vAlign w:val="center"/>
          </w:tcPr>
          <w:p w14:paraId="6CB64604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7A8F094" w14:textId="5D451B38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przekazane wykonawcom zaproszenie do negocjacji zawiera wymagane elementy?</w:t>
            </w:r>
          </w:p>
        </w:tc>
        <w:tc>
          <w:tcPr>
            <w:tcW w:w="2734" w:type="dxa"/>
            <w:vAlign w:val="center"/>
          </w:tcPr>
          <w:p w14:paraId="1722319D" w14:textId="0DFE8368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210 ust. 1, 2 Pzp, art. 300 Pzp</w:t>
            </w:r>
          </w:p>
        </w:tc>
        <w:tc>
          <w:tcPr>
            <w:tcW w:w="690" w:type="dxa"/>
            <w:vAlign w:val="center"/>
          </w:tcPr>
          <w:p w14:paraId="15D6115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0638D52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6315969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E3FC3B8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713FD137" w14:textId="77777777" w:rsidTr="009A4592">
        <w:tc>
          <w:tcPr>
            <w:tcW w:w="640" w:type="dxa"/>
            <w:vAlign w:val="center"/>
          </w:tcPr>
          <w:p w14:paraId="2C635A2D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A874816" w14:textId="7EB1FB63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zaprosił do negocjacji wymagana liczbę wykonawców?</w:t>
            </w:r>
          </w:p>
        </w:tc>
        <w:tc>
          <w:tcPr>
            <w:tcW w:w="2734" w:type="dxa"/>
            <w:vAlign w:val="center"/>
          </w:tcPr>
          <w:p w14:paraId="32E568BB" w14:textId="371C18AE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art. 210 ust. 3, 4 Pzp, art. 300 </w:t>
            </w:r>
            <w:r w:rsidR="00586841" w:rsidRPr="00A34872">
              <w:rPr>
                <w:rFonts w:ascii="Arial" w:hAnsi="Arial" w:cs="Arial"/>
                <w:sz w:val="18"/>
                <w:szCs w:val="18"/>
              </w:rPr>
              <w:t>Pzp, art.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301 ust. 2 Pzp</w:t>
            </w:r>
          </w:p>
        </w:tc>
        <w:tc>
          <w:tcPr>
            <w:tcW w:w="690" w:type="dxa"/>
            <w:vAlign w:val="center"/>
          </w:tcPr>
          <w:p w14:paraId="25EFA7C6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6042899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8967556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5F20328A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163BDBE0" w14:textId="77777777" w:rsidTr="009A4592">
        <w:tc>
          <w:tcPr>
            <w:tcW w:w="640" w:type="dxa"/>
            <w:vAlign w:val="center"/>
          </w:tcPr>
          <w:p w14:paraId="384A1933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0DB59ADD" w14:textId="3AB097FD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negocjacje zostały przeprowadzone w sposób zgodny z art. 211 Pzp?</w:t>
            </w:r>
          </w:p>
        </w:tc>
        <w:tc>
          <w:tcPr>
            <w:tcW w:w="2734" w:type="dxa"/>
            <w:vAlign w:val="center"/>
          </w:tcPr>
          <w:p w14:paraId="0B02C1E4" w14:textId="4191F5AB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211 Pzp, art. 166 ust. 2 Pzp, art. 165 ust. 1 i 2 Pzp, art. 300 Pzp</w:t>
            </w:r>
          </w:p>
        </w:tc>
        <w:tc>
          <w:tcPr>
            <w:tcW w:w="690" w:type="dxa"/>
            <w:vAlign w:val="center"/>
          </w:tcPr>
          <w:p w14:paraId="03D504C0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E23E0B7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1709156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6848DAC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438A4EF4" w14:textId="77777777" w:rsidTr="009A4592">
        <w:tc>
          <w:tcPr>
            <w:tcW w:w="640" w:type="dxa"/>
            <w:vAlign w:val="center"/>
          </w:tcPr>
          <w:p w14:paraId="116ED26E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638B8653" w14:textId="23B391A8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poinformował wykonawców o zakończeniu negocjacji?</w:t>
            </w:r>
          </w:p>
        </w:tc>
        <w:tc>
          <w:tcPr>
            <w:tcW w:w="2734" w:type="dxa"/>
            <w:vAlign w:val="center"/>
          </w:tcPr>
          <w:p w14:paraId="7AACF91D" w14:textId="59590D7E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212 Pzp, art. 300 Pzp</w:t>
            </w:r>
          </w:p>
        </w:tc>
        <w:tc>
          <w:tcPr>
            <w:tcW w:w="690" w:type="dxa"/>
            <w:vAlign w:val="center"/>
          </w:tcPr>
          <w:p w14:paraId="58DDBB01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D5BFDBD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D221679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FC4FF7D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41C17B43" w14:textId="77777777" w:rsidTr="009A4592">
        <w:tc>
          <w:tcPr>
            <w:tcW w:w="640" w:type="dxa"/>
            <w:vAlign w:val="center"/>
          </w:tcPr>
          <w:p w14:paraId="2C03B9E3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25FF0BBD" w14:textId="6165D7CD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zaprosił do składania ofert właściwych wykonawców?</w:t>
            </w:r>
          </w:p>
        </w:tc>
        <w:tc>
          <w:tcPr>
            <w:tcW w:w="2734" w:type="dxa"/>
            <w:vAlign w:val="center"/>
          </w:tcPr>
          <w:p w14:paraId="44721612" w14:textId="2DAF4CB2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212 Pzp, art. 300 Pzp</w:t>
            </w:r>
          </w:p>
        </w:tc>
        <w:tc>
          <w:tcPr>
            <w:tcW w:w="690" w:type="dxa"/>
            <w:vAlign w:val="center"/>
          </w:tcPr>
          <w:p w14:paraId="67C58428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F6BE7A5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9A27B1D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959B6AA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4C8D1991" w14:textId="77777777" w:rsidTr="009A4592">
        <w:tc>
          <w:tcPr>
            <w:tcW w:w="640" w:type="dxa"/>
            <w:vAlign w:val="center"/>
          </w:tcPr>
          <w:p w14:paraId="36A29B92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7370EE7" w14:textId="04E4B53F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zaproszenie do negocjacji zawiera wymagane elementy?</w:t>
            </w:r>
          </w:p>
        </w:tc>
        <w:tc>
          <w:tcPr>
            <w:tcW w:w="2734" w:type="dxa"/>
            <w:vAlign w:val="center"/>
          </w:tcPr>
          <w:p w14:paraId="364365BF" w14:textId="4FF73BE1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212 ust. 2 Pzp, art. 168 ust. 2 Pzp, art. 300 Pzp</w:t>
            </w:r>
          </w:p>
        </w:tc>
        <w:tc>
          <w:tcPr>
            <w:tcW w:w="690" w:type="dxa"/>
            <w:vAlign w:val="center"/>
          </w:tcPr>
          <w:p w14:paraId="52A32235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764329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9F5441D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142D90A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78FB251F" w14:textId="77777777" w:rsidTr="009A4592">
        <w:tc>
          <w:tcPr>
            <w:tcW w:w="640" w:type="dxa"/>
            <w:vAlign w:val="center"/>
          </w:tcPr>
          <w:p w14:paraId="54AB916B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54F689F1" w14:textId="31C07E25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przekazał wraz z zaproszeniem do składania ofert dokumenty zamówienia, zawierające co najmniej informacje, o których mowa w art. 281 ust. 1Pzp?</w:t>
            </w:r>
          </w:p>
        </w:tc>
        <w:tc>
          <w:tcPr>
            <w:tcW w:w="2734" w:type="dxa"/>
            <w:vAlign w:val="center"/>
          </w:tcPr>
          <w:p w14:paraId="1116B4C0" w14:textId="40B40D29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art. 303 ust. 1 Pzp, art. 281 ust. 1 Pzp, </w:t>
            </w:r>
          </w:p>
        </w:tc>
        <w:tc>
          <w:tcPr>
            <w:tcW w:w="690" w:type="dxa"/>
            <w:vAlign w:val="center"/>
          </w:tcPr>
          <w:p w14:paraId="2F20E731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C521A8B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4D114E0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41A88B4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1B04DA14" w14:textId="77777777" w:rsidTr="009A4592">
        <w:tc>
          <w:tcPr>
            <w:tcW w:w="640" w:type="dxa"/>
            <w:vAlign w:val="center"/>
          </w:tcPr>
          <w:p w14:paraId="228FBE54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7F855528" w14:textId="5669AED1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Czy zamawiający udzielił wyjaśnień zgodnie z art. 303 ust. 2 Pzp?</w:t>
            </w:r>
          </w:p>
        </w:tc>
        <w:tc>
          <w:tcPr>
            <w:tcW w:w="2734" w:type="dxa"/>
            <w:vAlign w:val="center"/>
          </w:tcPr>
          <w:p w14:paraId="3920EC06" w14:textId="2F64685C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284 Pzp, art. 303 ust. 2 Pzp</w:t>
            </w:r>
          </w:p>
        </w:tc>
        <w:tc>
          <w:tcPr>
            <w:tcW w:w="690" w:type="dxa"/>
            <w:vAlign w:val="center"/>
          </w:tcPr>
          <w:p w14:paraId="3F0B6BD6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434B96C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5BA456A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605E3E7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0D921537" w14:textId="77777777" w:rsidTr="009A4592">
        <w:tc>
          <w:tcPr>
            <w:tcW w:w="640" w:type="dxa"/>
            <w:vAlign w:val="center"/>
          </w:tcPr>
          <w:p w14:paraId="2D728FE3" w14:textId="77777777" w:rsidR="00017B08" w:rsidRPr="00A34872" w:rsidRDefault="00017B08" w:rsidP="00A34872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vAlign w:val="center"/>
          </w:tcPr>
          <w:p w14:paraId="1F06B07D" w14:textId="4BEB951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 xml:space="preserve">Czy w przypadku zmiany treści dokumentów zamówienia zamawiający dochował wymogów określonych </w:t>
            </w:r>
            <w:r w:rsidR="00BA7F46" w:rsidRPr="00A34872">
              <w:rPr>
                <w:rFonts w:ascii="Arial" w:hAnsi="Arial" w:cs="Arial"/>
                <w:sz w:val="18"/>
                <w:szCs w:val="18"/>
              </w:rPr>
              <w:t>w art.</w:t>
            </w:r>
            <w:r w:rsidRPr="00A34872">
              <w:rPr>
                <w:rFonts w:ascii="Arial" w:hAnsi="Arial" w:cs="Arial"/>
                <w:sz w:val="18"/>
                <w:szCs w:val="18"/>
              </w:rPr>
              <w:t xml:space="preserve"> 303 ust. 2 Pzp?</w:t>
            </w:r>
          </w:p>
        </w:tc>
        <w:tc>
          <w:tcPr>
            <w:tcW w:w="2734" w:type="dxa"/>
            <w:vAlign w:val="center"/>
          </w:tcPr>
          <w:p w14:paraId="5EAD67A7" w14:textId="55436A24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34872">
              <w:rPr>
                <w:rFonts w:ascii="Arial" w:hAnsi="Arial" w:cs="Arial"/>
                <w:sz w:val="18"/>
                <w:szCs w:val="18"/>
              </w:rPr>
              <w:t>art. 286 ust. 1, 3, 5, 7 i 8 Pzp, art. 303 ust. 2 Pzp</w:t>
            </w:r>
          </w:p>
        </w:tc>
        <w:tc>
          <w:tcPr>
            <w:tcW w:w="690" w:type="dxa"/>
            <w:vAlign w:val="center"/>
          </w:tcPr>
          <w:p w14:paraId="3D6E4D02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B8D0950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CAB15C1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A6E8932" w14:textId="77777777" w:rsidR="00017B08" w:rsidRPr="00A34872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539102" w14:textId="5C1AADB6" w:rsidR="00B55E60" w:rsidRPr="00B95E45" w:rsidRDefault="00B55E60" w:rsidP="009A4592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B95E45" w14:paraId="489E8DF9" w14:textId="77777777" w:rsidTr="009A4592">
        <w:tc>
          <w:tcPr>
            <w:tcW w:w="15309" w:type="dxa"/>
            <w:gridSpan w:val="7"/>
            <w:shd w:val="pct10" w:color="auto" w:fill="auto"/>
            <w:vAlign w:val="center"/>
          </w:tcPr>
          <w:p w14:paraId="51FBEC21" w14:textId="06CD79E7" w:rsidR="00B55E60" w:rsidRPr="00B95E45" w:rsidRDefault="00B55E60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lastRenderedPageBreak/>
              <w:t>ZAMÓWIENIE Z WOLNEJ RĘKI</w:t>
            </w:r>
            <w:r w:rsidRPr="00B95E45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B95E45" w14:paraId="0ECEAC54" w14:textId="77777777" w:rsidTr="009A4592">
        <w:tc>
          <w:tcPr>
            <w:tcW w:w="640" w:type="dxa"/>
            <w:vAlign w:val="center"/>
          </w:tcPr>
          <w:p w14:paraId="05B95716" w14:textId="77777777" w:rsidR="00B55E60" w:rsidRPr="00B95E45" w:rsidRDefault="00B55E60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bottom w:val="single" w:sz="4" w:space="0" w:color="auto"/>
            </w:tcBorders>
            <w:vAlign w:val="center"/>
          </w:tcPr>
          <w:p w14:paraId="324EA15D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0D91335F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166C7B09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5AB8D299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7F74189C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23E1217E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017B08" w:rsidRPr="00B95E45" w14:paraId="3FE32052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29B5C5EB" w14:textId="77777777" w:rsidR="00017B08" w:rsidRPr="00B95E45" w:rsidRDefault="00017B08" w:rsidP="00A34872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9313" w14:textId="015AF09D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Czy zaistniały przesłanki do udzielenia zamówienia w trybie z wolnej ręki? 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1D6B" w14:textId="632D1A9E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art. 214 ust. 1 pkt 1-14 Pzp, </w:t>
            </w:r>
            <w:r w:rsidR="008F5317"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art. 262, </w:t>
            </w: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art. 305 Pzp, 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3E76395C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8834DB2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048863F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952FDE6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4258A481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075BB35F" w14:textId="77777777" w:rsidR="00017B08" w:rsidRPr="00B95E45" w:rsidRDefault="00017B08" w:rsidP="00A34872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539" w14:textId="23490170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Czy zamawiający przekazał ogłoszenie o zamiarze zawarcia umowy do </w:t>
            </w:r>
            <w:r w:rsidR="00136AB7" w:rsidRPr="00B95E45">
              <w:rPr>
                <w:rFonts w:ascii="Arial" w:eastAsia="Times New Roman" w:hAnsi="Arial" w:cs="Arial"/>
                <w:sz w:val="18"/>
                <w:szCs w:val="18"/>
              </w:rPr>
              <w:t>BZP (</w:t>
            </w:r>
            <w:r w:rsidR="00AB68D9" w:rsidRPr="00B95E45">
              <w:rPr>
                <w:rFonts w:ascii="Arial" w:eastAsia="Times New Roman" w:hAnsi="Arial" w:cs="Arial"/>
                <w:sz w:val="18"/>
                <w:szCs w:val="18"/>
              </w:rPr>
              <w:t>fakultatywnie)</w:t>
            </w: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? 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4102" w14:textId="31E42CB8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art. 306 ust. 1 Pzp, </w:t>
            </w:r>
            <w:r w:rsidR="008863BB" w:rsidRPr="00B95E45">
              <w:rPr>
                <w:rFonts w:ascii="Arial" w:eastAsia="Times New Roman" w:hAnsi="Arial" w:cs="Arial"/>
                <w:sz w:val="18"/>
                <w:szCs w:val="18"/>
              </w:rPr>
              <w:t>art. 272 Pzp; Rozporządzenie Ministra Rozwoju, Pracy i Technologii z dnia 23 grudnia 2020 r. w sprawie ogłoszeń zamieszczanych w Biuletynie zamówień publicznych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29D0D9BF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C3E3D24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ABC763B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7B107B57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0A6B2324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5DABB1EB" w14:textId="77777777" w:rsidR="00017B08" w:rsidRPr="00B95E45" w:rsidRDefault="00017B08" w:rsidP="00A34872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209" w14:textId="668E07F0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Czy wraz z zaproszeniem do negocjacji zamawiający przekazał wykonawcy informacje niezbędne do przeprowadzenia postępowania, w tym projektowane postanowienia, które zostaną wprowadzone do treści zawieranej umowy w sprawie zamówienia publicznego? 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A8B1" w14:textId="3D554CAA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art. 217 ust. 1 Pzp, art. 304 Pzp, 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623A7BB2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8A83CFE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938DA9A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5272960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7EAAB86E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4B2FD8B2" w14:textId="77777777" w:rsidR="00017B08" w:rsidRPr="00B95E45" w:rsidRDefault="00017B08" w:rsidP="00A34872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FC7C" w14:textId="1D6C59B8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Czy wykonawca najpóźniej w dniu zawarcia umowy w sprawie zamówienia publicznego złożył </w:t>
            </w:r>
            <w:r w:rsidR="00BA7F46" w:rsidRPr="00B95E45">
              <w:rPr>
                <w:rFonts w:ascii="Arial" w:eastAsia="Times New Roman" w:hAnsi="Arial" w:cs="Arial"/>
                <w:sz w:val="18"/>
                <w:szCs w:val="18"/>
              </w:rPr>
              <w:t>oświadczenie,</w:t>
            </w: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 o którym mowa w art. 125 ust. 1 Pzp </w:t>
            </w:r>
            <w:r w:rsidR="00136AB7" w:rsidRPr="00B95E45">
              <w:rPr>
                <w:rFonts w:ascii="Arial" w:eastAsia="Times New Roman" w:hAnsi="Arial" w:cs="Arial"/>
                <w:sz w:val="18"/>
                <w:szCs w:val="18"/>
              </w:rPr>
              <w:t>lub podmiotowe</w:t>
            </w: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 środki dowodowe</w:t>
            </w:r>
            <w:r w:rsidR="00376AD9"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 (jeśli były wymagane)</w:t>
            </w: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? 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D007" w14:textId="0C6AE27D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217 ust. 2-3 Pzp, art. 306 ust. 2 Pzp,</w:t>
            </w:r>
            <w:r w:rsidRPr="00B95E45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74AB721C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04586A4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64B4621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0CE1FE8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B08" w:rsidRPr="00B95E45" w14:paraId="6B26AF8C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76725A28" w14:textId="77777777" w:rsidR="00017B08" w:rsidRPr="00B95E45" w:rsidRDefault="00017B08" w:rsidP="00A34872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A233" w14:textId="1516B9D1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nie później niż w terminie 30 dni od dnia zakończenia postępowania zamieścił ogłoszenie o wyniku postępowania w BZP?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4722" w14:textId="2AB24471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265 ust. 1 Pzp, art. 309 ust. 1 Pzp</w:t>
            </w:r>
            <w:r w:rsidR="008863BB" w:rsidRPr="00B95E45">
              <w:rPr>
                <w:rFonts w:ascii="Arial" w:eastAsia="Times New Roman" w:hAnsi="Arial" w:cs="Arial"/>
                <w:sz w:val="18"/>
                <w:szCs w:val="18"/>
              </w:rPr>
              <w:t>; art. 272 Pzp; Rozporządzenie Ministra Rozwoju, Pracy i Technologii z dnia 23 grudnia 2020 r. w sprawie ogłoszeń zamieszczanych w Biuletynie zamówień publicznych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1B45BD91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D8631D3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03256CE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638C693" w14:textId="77777777" w:rsidR="00017B08" w:rsidRPr="00B95E45" w:rsidRDefault="00017B08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625DAD" w14:textId="7E98ACD4" w:rsidR="00B55E60" w:rsidRPr="00B95E45" w:rsidRDefault="00B55E60" w:rsidP="00C2544E">
      <w:pPr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B95E45" w14:paraId="4EC97A7A" w14:textId="77777777" w:rsidTr="009A4592">
        <w:tc>
          <w:tcPr>
            <w:tcW w:w="15309" w:type="dxa"/>
            <w:gridSpan w:val="7"/>
            <w:shd w:val="pct10" w:color="auto" w:fill="auto"/>
            <w:vAlign w:val="center"/>
          </w:tcPr>
          <w:p w14:paraId="0E1ECDCA" w14:textId="7596B298" w:rsidR="00B55E60" w:rsidRPr="00B95E45" w:rsidRDefault="00B55E60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PARTNERSTWO INNOWACYJNE</w:t>
            </w:r>
            <w:r w:rsidRPr="00B95E45">
              <w:rPr>
                <w:rFonts w:ascii="Arial" w:hAnsi="Arial" w:cs="Arial"/>
                <w:sz w:val="18"/>
                <w:szCs w:val="18"/>
              </w:rPr>
              <w:t xml:space="preserve"> (jeżeli nie dotyczy, należy usunąć)</w:t>
            </w:r>
          </w:p>
        </w:tc>
      </w:tr>
      <w:tr w:rsidR="00B55E60" w:rsidRPr="00B95E45" w14:paraId="1E04518A" w14:textId="77777777" w:rsidTr="009A4592">
        <w:tc>
          <w:tcPr>
            <w:tcW w:w="640" w:type="dxa"/>
            <w:vAlign w:val="center"/>
          </w:tcPr>
          <w:p w14:paraId="226C67B9" w14:textId="77777777" w:rsidR="00B55E60" w:rsidRPr="00B95E45" w:rsidRDefault="00B55E60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bottom w:val="single" w:sz="4" w:space="0" w:color="auto"/>
            </w:tcBorders>
            <w:vAlign w:val="center"/>
          </w:tcPr>
          <w:p w14:paraId="33D3F009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64AC5C37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vAlign w:val="center"/>
          </w:tcPr>
          <w:p w14:paraId="435A86BE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vAlign w:val="center"/>
          </w:tcPr>
          <w:p w14:paraId="02EFFBEC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vAlign w:val="center"/>
          </w:tcPr>
          <w:p w14:paraId="4BA0387E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vAlign w:val="center"/>
          </w:tcPr>
          <w:p w14:paraId="5CA4169C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8638E3" w:rsidRPr="00B95E45" w14:paraId="2A1FA74A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26B8E012" w14:textId="77777777" w:rsidR="008638E3" w:rsidRPr="00B95E45" w:rsidRDefault="008638E3" w:rsidP="00A34872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CA37" w14:textId="2CEAD5F0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zaistniały przesłanki do udzielenia zamówienia w trybie partnerstwa innowacyjnego?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51E2" w14:textId="05639E42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189 Pzp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143C23E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239C50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D48B0A0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8ACD97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561BE8B9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1B617B6E" w14:textId="77777777" w:rsidR="008638E3" w:rsidRPr="00B95E45" w:rsidRDefault="008638E3" w:rsidP="00A34872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F19F" w14:textId="6814A71D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zamieścił ogłoszenie o zamówieniu w BZP?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1F41" w14:textId="3BF9E88E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art. 298 ust. 1 Pzp, </w:t>
            </w:r>
            <w:r w:rsidR="008863BB" w:rsidRPr="00B95E45">
              <w:rPr>
                <w:rFonts w:ascii="Arial" w:eastAsia="Times New Roman" w:hAnsi="Arial" w:cs="Arial"/>
                <w:sz w:val="18"/>
                <w:szCs w:val="18"/>
              </w:rPr>
              <w:t>art. 272 Pzp; Rozporządzenie Ministra Rozwoju, Pracy i Technologii z dnia 23 grudnia 2020 r. w sprawie ogłoszeń zamieszczanych w Biuletynie zamówień publicznych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18BDC6D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38147B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1A8569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20F0AB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2892205E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07BBE8E9" w14:textId="77777777" w:rsidR="008638E3" w:rsidRPr="00B95E45" w:rsidRDefault="008638E3" w:rsidP="00A34872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F51B" w14:textId="0FD0A25F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Czy zamawiający </w:t>
            </w:r>
            <w:r w:rsidR="00BA7F46" w:rsidRPr="00B95E45">
              <w:rPr>
                <w:rFonts w:ascii="Arial" w:eastAsia="Times New Roman" w:hAnsi="Arial" w:cs="Arial"/>
                <w:sz w:val="18"/>
                <w:szCs w:val="18"/>
              </w:rPr>
              <w:t>sporządził w</w:t>
            </w: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 sposób właściwy opis potrzeb i wymagań?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EB11" w14:textId="0ED70391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191-192 Pzp, art. 202 Pzp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3D03D85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78F9AD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3B33C8A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CA672E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3ABF9B50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08F08EF1" w14:textId="77777777" w:rsidR="008638E3" w:rsidRPr="00B95E45" w:rsidRDefault="008638E3" w:rsidP="00A34872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7065" w14:textId="67265588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ograniczył liczbę wykonawców zaproszonych do składania ofert wstępnych (nie mniej niż 3)?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990C" w14:textId="51F1E1AA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193, 195 ust.</w:t>
            </w:r>
            <w:r w:rsidR="00BA7F46" w:rsidRPr="00B95E45">
              <w:rPr>
                <w:rFonts w:ascii="Arial" w:eastAsia="Times New Roman" w:hAnsi="Arial" w:cs="Arial"/>
                <w:sz w:val="18"/>
                <w:szCs w:val="18"/>
              </w:rPr>
              <w:t>1 Pzp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4EB850B4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FFCE016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732D658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F9D25CB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7F473E21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63B6193D" w14:textId="77777777" w:rsidR="008638E3" w:rsidRPr="00B95E45" w:rsidRDefault="008638E3" w:rsidP="00A34872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1672" w14:textId="1C0ED42E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zaproszenie do składania ofert wstępnych zawiera wymagane informacje?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F2BA" w14:textId="3F11DE1C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195 ust. 2-3 Pzp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7A5C7ED7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97B03E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F5284D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BBE5171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6E05768F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6B276F59" w14:textId="77777777" w:rsidR="008638E3" w:rsidRPr="00B95E45" w:rsidRDefault="008638E3" w:rsidP="00A34872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90CE" w14:textId="0057EA33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przeprowadził negocjacje zgodnie z regulacjami ustawy?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2931" w14:textId="476B17B7" w:rsidR="008638E3" w:rsidRPr="00B95E45" w:rsidRDefault="00BA7F46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</w:t>
            </w:r>
            <w:r w:rsidR="008638E3"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 197-201 Pzp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09582E6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16F89A4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5A4286FA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5411D1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00BFEE3E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62A2342C" w14:textId="77777777" w:rsidR="008638E3" w:rsidRPr="00B95E45" w:rsidRDefault="008638E3" w:rsidP="00A34872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6F4E" w14:textId="38BFB03F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zaproszenie do składania ofert zawiera wymagane elementy?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A55A" w14:textId="76AB86FC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203 Pzp, art. 299 ust. 2 Pzp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75DE595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6E1745A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0DD84E6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E45399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59937DFE" w14:textId="77777777" w:rsidTr="009A4592"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14:paraId="3AFCBE34" w14:textId="77777777" w:rsidR="008638E3" w:rsidRPr="00B95E45" w:rsidRDefault="008638E3" w:rsidP="00A34872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719" w14:textId="21EBA30F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umowa w sprawie zamówienia jest zgodna z opisem potrzeb i wymagań?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E445" w14:textId="4399812D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205 ust. 2 Pzp</w:t>
            </w:r>
          </w:p>
        </w:tc>
        <w:tc>
          <w:tcPr>
            <w:tcW w:w="690" w:type="dxa"/>
            <w:tcBorders>
              <w:left w:val="single" w:sz="4" w:space="0" w:color="auto"/>
            </w:tcBorders>
            <w:vAlign w:val="center"/>
          </w:tcPr>
          <w:p w14:paraId="2DEEE8A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1605AB6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884BE40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78377B1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2B31B5" w14:textId="5E236875" w:rsidR="00B55E60" w:rsidRPr="00B95E45" w:rsidRDefault="00B55E60" w:rsidP="009A4592">
      <w:pPr>
        <w:spacing w:after="0"/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15309" w:type="dxa"/>
        <w:tblInd w:w="-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7707"/>
        <w:gridCol w:w="2734"/>
        <w:gridCol w:w="690"/>
        <w:gridCol w:w="690"/>
        <w:gridCol w:w="690"/>
        <w:gridCol w:w="2158"/>
      </w:tblGrid>
      <w:tr w:rsidR="00B55E60" w:rsidRPr="00B95E45" w14:paraId="014E0C97" w14:textId="77777777" w:rsidTr="009A4592">
        <w:tc>
          <w:tcPr>
            <w:tcW w:w="15309" w:type="dxa"/>
            <w:gridSpan w:val="7"/>
            <w:shd w:val="pct10" w:color="auto" w:fill="auto"/>
            <w:vAlign w:val="center"/>
          </w:tcPr>
          <w:p w14:paraId="21F2F92E" w14:textId="58BCD8BF" w:rsidR="00B55E60" w:rsidRPr="00B95E45" w:rsidRDefault="008638E3" w:rsidP="00A348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KONKURS</w:t>
            </w:r>
            <w:r w:rsidRPr="00B95E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55E60" w:rsidRPr="00B95E45">
              <w:rPr>
                <w:rFonts w:ascii="Arial" w:hAnsi="Arial" w:cs="Arial"/>
                <w:sz w:val="18"/>
                <w:szCs w:val="18"/>
              </w:rPr>
              <w:t>(jeżeli nie dotyczy, należy usunąć)</w:t>
            </w:r>
          </w:p>
        </w:tc>
      </w:tr>
      <w:tr w:rsidR="00B55E60" w:rsidRPr="00B95E45" w14:paraId="240B13C3" w14:textId="77777777" w:rsidTr="009A4592"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2A45BD25" w14:textId="77777777" w:rsidR="00B55E60" w:rsidRPr="00B95E45" w:rsidRDefault="00B55E60" w:rsidP="00A34872">
            <w:pPr>
              <w:pStyle w:val="Akapitzlist"/>
              <w:spacing w:line="276" w:lineRule="auto"/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bottom w:val="single" w:sz="4" w:space="0" w:color="auto"/>
            </w:tcBorders>
            <w:vAlign w:val="center"/>
          </w:tcPr>
          <w:p w14:paraId="50760870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PYTANIE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5B2E876A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14:paraId="230DE40C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14:paraId="66F26178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14:paraId="7B9232E0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2158" w:type="dxa"/>
            <w:tcBorders>
              <w:bottom w:val="single" w:sz="4" w:space="0" w:color="auto"/>
            </w:tcBorders>
            <w:vAlign w:val="center"/>
          </w:tcPr>
          <w:p w14:paraId="32B6A600" w14:textId="77777777" w:rsidR="00B55E60" w:rsidRPr="00B95E45" w:rsidRDefault="00B55E60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8638E3" w:rsidRPr="00B95E45" w14:paraId="642AA8D2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D76F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B4FC" w14:textId="07C933A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zaistniały przesłanki do zorganizowania konkursu?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0475" w14:textId="4CCF311C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325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F56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B01F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72D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C3A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5E1C3D02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613F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8961" w14:textId="439BD5CA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Jaką nagrodę przewidziano w konkursie?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965" w14:textId="4C657F52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326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8981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16C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558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5E0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36C8C08D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6956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12DD" w14:textId="6CD25DEE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osoby wykonujące czynności po stronie zamawiającego złożyły oświadczenie dot. konfliktu interesów w wymaganym terminie?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5D43" w14:textId="5D6A57F0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332 Pzp w zw. z art. 56 ust. 5 i 6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96E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D5CB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A28A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612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15C50E87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C1A8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1B1A" w14:textId="53BC825B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w sposób właściwy powołano sąd konkursowy?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A2D0" w14:textId="7279A2F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art. 335- </w:t>
            </w:r>
            <w:r w:rsidR="00BA7F46" w:rsidRPr="00B95E45">
              <w:rPr>
                <w:rFonts w:ascii="Arial" w:eastAsia="Times New Roman" w:hAnsi="Arial" w:cs="Arial"/>
                <w:sz w:val="18"/>
                <w:szCs w:val="18"/>
              </w:rPr>
              <w:t>337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F4D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5F2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2C5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147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2767A002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01F9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7862" w14:textId="27E57BAA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zamieścił ogłoszenie o konkursie w</w:t>
            </w:r>
            <w:r w:rsidR="006E4386" w:rsidRPr="00B95E4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BZP?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3A04" w14:textId="63BE7331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340 Pzp</w:t>
            </w:r>
            <w:r w:rsidR="008863BB" w:rsidRPr="00B95E45">
              <w:rPr>
                <w:rFonts w:ascii="Arial" w:eastAsia="Times New Roman" w:hAnsi="Arial" w:cs="Arial"/>
                <w:sz w:val="18"/>
                <w:szCs w:val="18"/>
              </w:rPr>
              <w:t>; art. 272 Pzp; Rozporządzenie Ministra Rozwoju, Pracy i Technologii z dnia 23 grudnia 2020 r. w sprawie ogłoszeń zamieszczanych w Biuletynie zamówień publicznych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34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E7B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ED50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03F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0C31B219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2ED0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C358" w14:textId="303A1C61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opracował regulamin konkursu oraz czy zawiera on wszystkie wymagane elementy?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E261" w14:textId="405F75E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333 ust. 2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942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922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CBC7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40C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6E680E56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1058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E0B3" w14:textId="293AEF65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regulamin konkursu został udostępniony na stronie internetowej prowadzonego konkursu?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FFA" w14:textId="54FEAC50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333 ust. 4 Pzp, art. 340 ust. 3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717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C70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A39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092F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34F1ADE9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641C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4B56" w14:textId="492562DC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do zamawiającego wpłynęły wnioski z pytaniami ws. zapisów regulaminu konkursu?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C874" w14:textId="3A4E7E0B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341 ust.1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FC6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FBB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B44F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99B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2D53330F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2B9A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99F9" w14:textId="704649F4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udzielił odpowiedzi na wszystkie pytania wykonawców?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B5EF" w14:textId="53900D4D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341 ust 2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487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2736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2EB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E69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043563B5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1E3A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90D4" w14:textId="585B1FF5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przedmiot konkursu został opisany w sposób jednoznaczny i zrozumiały?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F54C" w14:textId="3AE5E3CE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331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4E1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586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EF51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63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14009064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358C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EECF" w14:textId="20611B99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przeprowadził konkurs dwuetapowy w sposób zgodny w regulacjami ustawy?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7452" w14:textId="486C742E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329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4C5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D50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B666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2684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7D366047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B4CE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3182" w14:textId="03B1DA03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wypełnił ustawowe obowiązki związane z przekazaniem informacji o rozstrzygnięciu/unieważnieniu konkursu?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0690" w14:textId="59055BA3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354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C74F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0B6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136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9F0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0D079E70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E3B5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9AEE" w14:textId="3D995F0C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zaistniały przesłanki do unieważnienia konkursu?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FD3" w14:textId="3FE0193D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355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E07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312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B646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7BD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31AE3BD9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01E8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084E" w14:textId="133516C0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wręczenie nagrody w konkursie nastąpiło z zachowaniem ustawowych terminów?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8F2D" w14:textId="76B67234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356 ust. 1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681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3EA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0E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947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0FA0604D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57B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A5E3" w14:textId="50482668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W przypadku nie zawarcia umowy z autorem zwycięskiej pracy czy zamawiający podjął negocjacje z uczestnikiem, który otrzymał drugą w kolejności najwyższą ocenę?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C602" w14:textId="7AF644CF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356 ust. 2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450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9CD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1EB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167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145EC8A6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3A7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E09B" w14:textId="527651DC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zamieścił ogłoszenie o wyniku konkursu w BZP?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8CBA" w14:textId="3CE18B8B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357 Pzp</w:t>
            </w:r>
            <w:r w:rsidR="008863BB" w:rsidRPr="00B95E45">
              <w:rPr>
                <w:rFonts w:ascii="Arial" w:eastAsia="Times New Roman" w:hAnsi="Arial" w:cs="Arial"/>
                <w:sz w:val="18"/>
                <w:szCs w:val="18"/>
              </w:rPr>
              <w:t>; art. 272 Pzp; Rozporządzenie Ministra Rozwoju, Pracy i Technologii z dnia 23 grudnia 2020 r. w sprawie ogłoszeń zamieszczanych w Biuletynie zamówień publicznych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7D21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58B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5CE4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6CB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B95E45" w14:paraId="02A10A19" w14:textId="77777777" w:rsidTr="009A4592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0EF2" w14:textId="2FBA56AA" w:rsidR="00405297" w:rsidRPr="00B95E45" w:rsidRDefault="00405297" w:rsidP="00A348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highlight w:val="lightGray"/>
              </w:rPr>
              <w:t>Konkurs ograniczony: art. 339 Pzp</w:t>
            </w:r>
            <w:r w:rsidRPr="00B95E45">
              <w:rPr>
                <w:rFonts w:ascii="Arial" w:eastAsia="Calibri" w:hAnsi="Arial" w:cs="Arial"/>
                <w:sz w:val="18"/>
                <w:szCs w:val="18"/>
                <w:highlight w:val="lightGray"/>
              </w:rPr>
              <w:t xml:space="preserve">, </w:t>
            </w:r>
            <w:r w:rsidRPr="00B95E45">
              <w:rPr>
                <w:rFonts w:ascii="Arial" w:eastAsia="Times New Roman" w:hAnsi="Arial" w:cs="Arial"/>
                <w:sz w:val="18"/>
                <w:szCs w:val="18"/>
                <w:highlight w:val="lightGray"/>
              </w:rPr>
              <w:t>art. 327 Pzp,</w:t>
            </w:r>
          </w:p>
        </w:tc>
      </w:tr>
      <w:tr w:rsidR="008638E3" w:rsidRPr="00B95E45" w14:paraId="62C461AF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4D7C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8901" w14:textId="76977CA0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treść regulaminu konkursu została zmieniona?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C7FA" w14:textId="2C94FA5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342 ust. 1 pkt 2 oraz ust. 2- 4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88C7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14A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4D1F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5AC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468BECF2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B7C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4A2C" w14:textId="6A54AAF4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w sposób właściwy określił wymagania umożliwiające udział w konkursie?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69ED" w14:textId="4D2F3A31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330 ust. 2 -4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912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2A5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026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3AB4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0A758B02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EDD6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E5A3" w14:textId="27D844B1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wymagał od uczestników złożenia podmiotowych środków dowodowych?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6F36" w14:textId="2ECFFA71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330 ust. 5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520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56C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8BF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AE9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483D1B34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900F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8875" w14:textId="7BC7871B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w sposób właściwy odrzucił wniosek o dopuszczenie do udziału w konkursie?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7D4" w14:textId="309710A5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343 ust. 3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CC70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83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9D94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110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5B029790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A065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202A" w14:textId="2E664AE8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zamawiający poinformował wykonawców o wynikach oceny wniosków o dopuszczenie do udziału w konkursie?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C8C5" w14:textId="25546C44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343 ust. 4 – 5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FB6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0726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707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8031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1E949214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7AEB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7C4F" w14:textId="32CA3935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prace konkursowe zostały złożone w sposób właściwy?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D51E" w14:textId="13016B31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345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A16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235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7CC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264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0DDB5802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3125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574B" w14:textId="3879EE79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kryteria oceny prac konkursowych zostały określone zgodnie z przepisami prawa?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604" w14:textId="38BE7039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347 ust. 2 -3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6557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84EF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A5DB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A50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4EB80B99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13E4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D437" w14:textId="7CE4137E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 przebiegu prac sądu konkursowego został sporządzony protokół oraz czy zawiera on wszystkie niezbędne informacje?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945" w14:textId="54CCD25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349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5D5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5E7A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2FC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99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297" w:rsidRPr="00B95E45" w14:paraId="2E9798EC" w14:textId="77777777" w:rsidTr="009A4592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00C1" w14:textId="44B5C06F" w:rsidR="00405297" w:rsidRPr="00B95E45" w:rsidRDefault="00405297" w:rsidP="00A3487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  <w:highlight w:val="lightGray"/>
              </w:rPr>
              <w:t>Konkurs nieograniczony: art. 338 Pzp, art. 327 Pzp,</w:t>
            </w:r>
          </w:p>
        </w:tc>
      </w:tr>
      <w:tr w:rsidR="008638E3" w:rsidRPr="00B95E45" w14:paraId="31245BF9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A661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D319" w14:textId="7581A1D3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treść regulaminu konkursu została zmieniona?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234C" w14:textId="092A21ED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342 ust. 1 pkt 1 oraz ust. 2- 4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03CF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F6EF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DC1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1390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06046E42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E98D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BFFB" w14:textId="306447C2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prace konkursowe zostały złożone w sposób właściwy?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E077" w14:textId="12219BF8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345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1EBB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BC2E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F2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117B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79C1E427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AB4F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CCFE" w14:textId="2E693F4E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kryteria oceny prac konkursowych zostały określone zgodnie z przepisami prawa?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02AA" w14:textId="16AE4E62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347 ust. 2 -3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1E2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BBAC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98D7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4466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1DE8F0A7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C4D0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47A4" w14:textId="3801BE2C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z przebiegu prac sądu konkursowego został sporządzony protokół oraz czy zawiera on wszystkie niezbędne informacje?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1D85" w14:textId="35E97D25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349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40F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592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74E6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659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4624D6E1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571C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82D" w14:textId="5972C224" w:rsidR="008638E3" w:rsidRPr="00B95E45" w:rsidRDefault="008638E3" w:rsidP="00A34872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wraz z pracą konkursową uczestnicy złożyli zgłoszenie do udziału w konkursie?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271A" w14:textId="228EC6C8" w:rsidR="008638E3" w:rsidRPr="00B95E45" w:rsidRDefault="008638E3" w:rsidP="00A34872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352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EAD0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E34A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4A6D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087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38E3" w:rsidRPr="00B95E45" w14:paraId="765ABF00" w14:textId="77777777" w:rsidTr="009A459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F50" w14:textId="77777777" w:rsidR="008638E3" w:rsidRPr="00B95E45" w:rsidRDefault="008638E3" w:rsidP="00A34872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0909" w14:textId="5A6CA91E" w:rsidR="008638E3" w:rsidRPr="00B95E45" w:rsidRDefault="008638E3" w:rsidP="00A34872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Czy autor wybranej pracy złożył podmiotowe środki dowodowe?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8A78" w14:textId="15A0C229" w:rsidR="008638E3" w:rsidRPr="00B95E45" w:rsidRDefault="008638E3" w:rsidP="00A34872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95E45">
              <w:rPr>
                <w:rFonts w:ascii="Arial" w:eastAsia="Times New Roman" w:hAnsi="Arial" w:cs="Arial"/>
                <w:sz w:val="18"/>
                <w:szCs w:val="18"/>
              </w:rPr>
              <w:t>art. 353 Pzp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DC28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DE12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35D3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BEF5" w14:textId="77777777" w:rsidR="008638E3" w:rsidRPr="00B95E45" w:rsidRDefault="008638E3" w:rsidP="00A3487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934B13" w14:textId="77777777" w:rsidR="005956DF" w:rsidRPr="00A34872" w:rsidRDefault="005956DF" w:rsidP="00A34872">
      <w:pPr>
        <w:widowControl w:val="0"/>
        <w:spacing w:after="0" w:line="276" w:lineRule="auto"/>
        <w:outlineLvl w:val="0"/>
        <w:rPr>
          <w:rFonts w:ascii="Arial" w:eastAsia="Calibri" w:hAnsi="Arial" w:cs="Arial"/>
          <w:b/>
          <w:sz w:val="21"/>
          <w:szCs w:val="21"/>
        </w:rPr>
      </w:pPr>
    </w:p>
    <w:p w14:paraId="5EF3F180" w14:textId="62C891EE" w:rsidR="00AF336E" w:rsidRPr="00A34872" w:rsidRDefault="00AF336E" w:rsidP="00A34872">
      <w:pPr>
        <w:widowControl w:val="0"/>
        <w:spacing w:line="276" w:lineRule="auto"/>
        <w:outlineLvl w:val="0"/>
        <w:rPr>
          <w:rFonts w:ascii="Arial" w:eastAsia="Calibri" w:hAnsi="Arial" w:cs="Arial"/>
          <w:b/>
          <w:sz w:val="21"/>
          <w:szCs w:val="21"/>
        </w:rPr>
      </w:pPr>
      <w:r w:rsidRPr="00A34872">
        <w:rPr>
          <w:rFonts w:ascii="Arial" w:eastAsia="Calibri" w:hAnsi="Arial" w:cs="Arial"/>
          <w:b/>
          <w:sz w:val="21"/>
          <w:szCs w:val="21"/>
        </w:rPr>
        <w:t xml:space="preserve">WNIOSKI Z WERYFIKACJI </w:t>
      </w:r>
    </w:p>
    <w:p w14:paraId="4F84AB4B" w14:textId="77777777" w:rsidR="00AF336E" w:rsidRPr="00A34872" w:rsidRDefault="00AF336E" w:rsidP="00A34872">
      <w:pPr>
        <w:widowControl w:val="0"/>
        <w:numPr>
          <w:ilvl w:val="0"/>
          <w:numId w:val="16"/>
        </w:numPr>
        <w:spacing w:line="276" w:lineRule="auto"/>
        <w:rPr>
          <w:rFonts w:ascii="Arial" w:eastAsia="Calibri" w:hAnsi="Arial" w:cs="Arial"/>
          <w:b/>
          <w:sz w:val="21"/>
          <w:szCs w:val="21"/>
        </w:rPr>
      </w:pPr>
      <w:r w:rsidRPr="00A34872">
        <w:rPr>
          <w:rFonts w:ascii="Arial" w:eastAsia="Calibri" w:hAnsi="Arial" w:cs="Arial"/>
          <w:b/>
          <w:sz w:val="21"/>
          <w:szCs w:val="21"/>
        </w:rPr>
        <w:t>UCHYBIENIA FORMALNE</w:t>
      </w:r>
    </w:p>
    <w:p w14:paraId="2FAC3663" w14:textId="77777777" w:rsidR="00AF336E" w:rsidRPr="00A34872" w:rsidRDefault="00AF336E" w:rsidP="00A34872">
      <w:pPr>
        <w:widowControl w:val="0"/>
        <w:spacing w:line="276" w:lineRule="auto"/>
        <w:ind w:left="720"/>
        <w:rPr>
          <w:rFonts w:ascii="Arial" w:eastAsia="Calibri" w:hAnsi="Arial" w:cs="Arial"/>
          <w:i/>
          <w:sz w:val="21"/>
          <w:szCs w:val="21"/>
        </w:rPr>
      </w:pPr>
      <w:r w:rsidRPr="00A34872">
        <w:rPr>
          <w:rFonts w:ascii="Arial" w:eastAsia="Calibri" w:hAnsi="Arial" w:cs="Arial"/>
          <w:i/>
          <w:sz w:val="21"/>
          <w:szCs w:val="21"/>
        </w:rPr>
        <w:t xml:space="preserve">Należy opisać </w:t>
      </w:r>
      <w:r w:rsidRPr="00A34872">
        <w:rPr>
          <w:rFonts w:ascii="Arial" w:eastAsia="Calibri" w:hAnsi="Arial" w:cs="Arial"/>
          <w:i/>
          <w:sz w:val="21"/>
          <w:szCs w:val="21"/>
          <w:u w:val="single"/>
        </w:rPr>
        <w:t>wszystkie</w:t>
      </w:r>
      <w:r w:rsidRPr="00A34872">
        <w:rPr>
          <w:rFonts w:ascii="Arial" w:eastAsia="Calibri" w:hAnsi="Arial" w:cs="Arial"/>
          <w:i/>
          <w:sz w:val="21"/>
          <w:szCs w:val="21"/>
        </w:rPr>
        <w:t xml:space="preserve"> uchybienia formalne stwierdzone w wyniku czynności kontrolnych.</w:t>
      </w:r>
    </w:p>
    <w:p w14:paraId="7CAF3B25" w14:textId="77777777" w:rsidR="00AF336E" w:rsidRPr="00A34872" w:rsidRDefault="00AF336E" w:rsidP="00A34872">
      <w:pPr>
        <w:widowControl w:val="0"/>
        <w:numPr>
          <w:ilvl w:val="0"/>
          <w:numId w:val="16"/>
        </w:numPr>
        <w:spacing w:line="276" w:lineRule="auto"/>
        <w:rPr>
          <w:rFonts w:ascii="Arial" w:eastAsia="Calibri" w:hAnsi="Arial" w:cs="Arial"/>
          <w:b/>
          <w:sz w:val="21"/>
          <w:szCs w:val="21"/>
        </w:rPr>
      </w:pPr>
      <w:r w:rsidRPr="00A34872">
        <w:rPr>
          <w:rFonts w:ascii="Arial" w:eastAsia="Calibri" w:hAnsi="Arial" w:cs="Arial"/>
          <w:b/>
          <w:sz w:val="21"/>
          <w:szCs w:val="21"/>
        </w:rPr>
        <w:t>STWIERDZENIE NIEPRAWIDŁOWOŚCI</w:t>
      </w:r>
    </w:p>
    <w:p w14:paraId="697CE9B5" w14:textId="77777777" w:rsidR="00AF336E" w:rsidRPr="00A34872" w:rsidRDefault="00AF336E" w:rsidP="00A34872">
      <w:pPr>
        <w:widowControl w:val="0"/>
        <w:spacing w:line="276" w:lineRule="auto"/>
        <w:ind w:left="720"/>
        <w:rPr>
          <w:rFonts w:ascii="Arial" w:eastAsia="Calibri" w:hAnsi="Arial" w:cs="Arial"/>
          <w:i/>
          <w:sz w:val="21"/>
          <w:szCs w:val="21"/>
        </w:rPr>
      </w:pPr>
      <w:r w:rsidRPr="00A34872">
        <w:rPr>
          <w:rFonts w:ascii="Arial" w:eastAsia="Calibri" w:hAnsi="Arial" w:cs="Arial"/>
          <w:i/>
          <w:sz w:val="21"/>
          <w:szCs w:val="21"/>
        </w:rPr>
        <w:t xml:space="preserve">Należy opisać </w:t>
      </w:r>
      <w:r w:rsidRPr="00A34872">
        <w:rPr>
          <w:rFonts w:ascii="Arial" w:eastAsia="Calibri" w:hAnsi="Arial" w:cs="Arial"/>
          <w:i/>
          <w:sz w:val="21"/>
          <w:szCs w:val="21"/>
          <w:u w:val="single"/>
        </w:rPr>
        <w:t>wszystkie</w:t>
      </w:r>
      <w:r w:rsidRPr="00A34872">
        <w:rPr>
          <w:rFonts w:ascii="Arial" w:eastAsia="Calibri" w:hAnsi="Arial" w:cs="Arial"/>
          <w:i/>
          <w:sz w:val="21"/>
          <w:szCs w:val="21"/>
        </w:rPr>
        <w:t xml:space="preserve"> uchybienia mające skutki finansowe stwierdzone w wyniku czynności kontrolnych.</w:t>
      </w:r>
    </w:p>
    <w:p w14:paraId="4DF58E01" w14:textId="77777777" w:rsidR="00AF336E" w:rsidRPr="00A34872" w:rsidRDefault="00AF336E" w:rsidP="00A34872">
      <w:pPr>
        <w:widowControl w:val="0"/>
        <w:spacing w:line="276" w:lineRule="auto"/>
        <w:outlineLvl w:val="0"/>
        <w:rPr>
          <w:rFonts w:ascii="Arial" w:eastAsia="Calibri" w:hAnsi="Arial" w:cs="Arial"/>
          <w:b/>
          <w:sz w:val="21"/>
          <w:szCs w:val="21"/>
        </w:rPr>
      </w:pPr>
      <w:r w:rsidRPr="00A34872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IX. </w:t>
      </w:r>
      <w:r w:rsidRPr="00A34872">
        <w:rPr>
          <w:rFonts w:ascii="Arial" w:eastAsia="Calibri" w:hAnsi="Arial" w:cs="Arial"/>
          <w:b/>
          <w:sz w:val="21"/>
          <w:szCs w:val="21"/>
        </w:rPr>
        <w:t>WERYFIKACJA FORMALNO-MERYTORYCZNA</w:t>
      </w:r>
    </w:p>
    <w:p w14:paraId="587B325B" w14:textId="77777777" w:rsidR="00AF336E" w:rsidRPr="00A34872" w:rsidRDefault="00AF336E" w:rsidP="00A34872">
      <w:pPr>
        <w:spacing w:after="200" w:line="276" w:lineRule="auto"/>
        <w:ind w:left="720"/>
        <w:contextualSpacing/>
        <w:rPr>
          <w:rFonts w:ascii="Arial" w:eastAsia="Calibri" w:hAnsi="Arial" w:cs="Arial"/>
          <w:sz w:val="21"/>
          <w:szCs w:val="21"/>
        </w:rPr>
      </w:pPr>
    </w:p>
    <w:p w14:paraId="0947BF7A" w14:textId="6020F107" w:rsidR="00AF336E" w:rsidRPr="00A34872" w:rsidRDefault="00AF336E" w:rsidP="00A34872">
      <w:pPr>
        <w:spacing w:after="0" w:line="276" w:lineRule="auto"/>
        <w:ind w:left="709"/>
        <w:jc w:val="both"/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</w:pPr>
      <w:r w:rsidRPr="00A34872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Sporządził:</w:t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ab/>
        <w:t>……</w:t>
      </w:r>
      <w:r w:rsidR="000D034B"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202.. </w:t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>r. Imię Nazwisko</w:t>
      </w:r>
    </w:p>
    <w:p w14:paraId="20896CCF" w14:textId="77777777" w:rsidR="00AF336E" w:rsidRPr="00A34872" w:rsidRDefault="00AF336E" w:rsidP="00A34872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</w:p>
    <w:p w14:paraId="53201199" w14:textId="6ACB7D45" w:rsidR="00AF336E" w:rsidRPr="00A34872" w:rsidRDefault="00AF336E" w:rsidP="00A34872">
      <w:pPr>
        <w:spacing w:after="0" w:line="276" w:lineRule="auto"/>
        <w:ind w:left="709"/>
        <w:jc w:val="both"/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</w:pPr>
      <w:r w:rsidRPr="00A34872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Sprawdził:</w:t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ab/>
        <w:t>……</w:t>
      </w:r>
      <w:r w:rsidR="000D034B"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202.. </w:t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>r. Imię Nazwisko</w:t>
      </w:r>
    </w:p>
    <w:p w14:paraId="104FF09A" w14:textId="77777777" w:rsidR="00AF336E" w:rsidRPr="00A34872" w:rsidRDefault="00AF336E" w:rsidP="00A34872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</w:p>
    <w:p w14:paraId="65CE0B80" w14:textId="1B91B734" w:rsidR="00AF336E" w:rsidRPr="00A34872" w:rsidRDefault="00AF336E" w:rsidP="00A34872">
      <w:pPr>
        <w:spacing w:after="0" w:line="276" w:lineRule="auto"/>
        <w:ind w:left="2832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>….…..</w:t>
      </w:r>
      <w:r w:rsidR="000D034B"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202.. </w:t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>r. Imię Nazwisko</w:t>
      </w:r>
    </w:p>
    <w:p w14:paraId="2C9C1940" w14:textId="77777777" w:rsidR="00AF336E" w:rsidRPr="00A34872" w:rsidRDefault="00AF336E" w:rsidP="00A34872">
      <w:pPr>
        <w:spacing w:after="0" w:line="276" w:lineRule="auto"/>
        <w:ind w:left="2124" w:firstLine="708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  <w:r w:rsidRPr="00A34872">
        <w:rPr>
          <w:rFonts w:ascii="Arial" w:eastAsia="Times New Roman" w:hAnsi="Arial" w:cs="Arial"/>
          <w:bCs/>
          <w:i/>
          <w:sz w:val="21"/>
          <w:szCs w:val="21"/>
          <w:lang w:eastAsia="pl-PL"/>
        </w:rPr>
        <w:t>Kierownik Referatu Kontroli Projektów</w:t>
      </w:r>
    </w:p>
    <w:p w14:paraId="7BA580F9" w14:textId="1F10BC2B" w:rsidR="00C2544E" w:rsidRPr="00A34872" w:rsidRDefault="00AF336E" w:rsidP="00A34872">
      <w:pPr>
        <w:spacing w:after="0" w:line="276" w:lineRule="auto"/>
        <w:ind w:firstLine="708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A34872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Zatwierdził:</w:t>
      </w:r>
      <w:r w:rsidRPr="00A34872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A34872">
        <w:rPr>
          <w:rFonts w:ascii="Arial" w:eastAsia="Times New Roman" w:hAnsi="Arial" w:cs="Arial"/>
          <w:bCs/>
          <w:i/>
          <w:sz w:val="21"/>
          <w:szCs w:val="21"/>
          <w:lang w:eastAsia="pl-PL"/>
        </w:rPr>
        <w:t>Departament Europejskiego Funduszu Rozwoju Regionalnego</w:t>
      </w:r>
    </w:p>
    <w:sectPr w:rsidR="00C2544E" w:rsidRPr="00A34872" w:rsidSect="002335EC">
      <w:footerReference w:type="default" r:id="rId11"/>
      <w:pgSz w:w="16838" w:h="11906" w:orient="landscape"/>
      <w:pgMar w:top="568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5AB1A" w14:textId="77777777" w:rsidR="00AA695A" w:rsidRDefault="00AA695A" w:rsidP="00C2544E">
      <w:pPr>
        <w:spacing w:after="0" w:line="240" w:lineRule="auto"/>
      </w:pPr>
      <w:r>
        <w:separator/>
      </w:r>
    </w:p>
  </w:endnote>
  <w:endnote w:type="continuationSeparator" w:id="0">
    <w:p w14:paraId="1D658F91" w14:textId="77777777" w:rsidR="00AA695A" w:rsidRDefault="00AA695A" w:rsidP="00C25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33927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6FEC09CA" w14:textId="693CA034" w:rsidR="00A30414" w:rsidRPr="009A4592" w:rsidRDefault="00A30414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4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95E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95E4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95E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A0873" w:rsidRPr="00B95E4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</w:t>
            </w:r>
            <w:r w:rsidRPr="00B95E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95E4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95E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95E4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95E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A0873" w:rsidRPr="00B95E4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15</w:t>
            </w:r>
            <w:r w:rsidRPr="00B95E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0A681FC" w14:textId="77777777" w:rsidR="00A30414" w:rsidRDefault="00A304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97BBB" w14:textId="77777777" w:rsidR="00AA695A" w:rsidRDefault="00AA695A" w:rsidP="00C2544E">
      <w:pPr>
        <w:spacing w:after="0" w:line="240" w:lineRule="auto"/>
      </w:pPr>
      <w:r>
        <w:separator/>
      </w:r>
    </w:p>
  </w:footnote>
  <w:footnote w:type="continuationSeparator" w:id="0">
    <w:p w14:paraId="73BAF7BD" w14:textId="77777777" w:rsidR="00AA695A" w:rsidRDefault="00AA695A" w:rsidP="00C254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4C7"/>
    <w:multiLevelType w:val="hybridMultilevel"/>
    <w:tmpl w:val="A8D6B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92C50"/>
    <w:multiLevelType w:val="hybridMultilevel"/>
    <w:tmpl w:val="8C4CE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A1496"/>
    <w:multiLevelType w:val="hybridMultilevel"/>
    <w:tmpl w:val="7AB03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97A16"/>
    <w:multiLevelType w:val="hybridMultilevel"/>
    <w:tmpl w:val="A9C68CFC"/>
    <w:lvl w:ilvl="0" w:tplc="0415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4" w15:restartNumberingAfterBreak="0">
    <w:nsid w:val="140962AF"/>
    <w:multiLevelType w:val="hybridMultilevel"/>
    <w:tmpl w:val="0C1AB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57524"/>
    <w:multiLevelType w:val="hybridMultilevel"/>
    <w:tmpl w:val="B9E05C00"/>
    <w:lvl w:ilvl="0" w:tplc="E31088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9C4AC3"/>
    <w:multiLevelType w:val="hybridMultilevel"/>
    <w:tmpl w:val="36B2DBD8"/>
    <w:lvl w:ilvl="0" w:tplc="A55663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200FDF"/>
    <w:multiLevelType w:val="hybridMultilevel"/>
    <w:tmpl w:val="EEE45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B2AFA"/>
    <w:multiLevelType w:val="hybridMultilevel"/>
    <w:tmpl w:val="982C7AFE"/>
    <w:lvl w:ilvl="0" w:tplc="C0CA9E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026EB7"/>
    <w:multiLevelType w:val="hybridMultilevel"/>
    <w:tmpl w:val="BDC4994A"/>
    <w:lvl w:ilvl="0" w:tplc="3556B4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87EC3"/>
    <w:multiLevelType w:val="hybridMultilevel"/>
    <w:tmpl w:val="B3D6C3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191791"/>
    <w:multiLevelType w:val="hybridMultilevel"/>
    <w:tmpl w:val="FD58BE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DE3A6D"/>
    <w:multiLevelType w:val="hybridMultilevel"/>
    <w:tmpl w:val="CBA27B8A"/>
    <w:lvl w:ilvl="0" w:tplc="DD967B3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5B505D"/>
    <w:multiLevelType w:val="hybridMultilevel"/>
    <w:tmpl w:val="53CE70BA"/>
    <w:lvl w:ilvl="0" w:tplc="F556A9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FC107C"/>
    <w:multiLevelType w:val="hybridMultilevel"/>
    <w:tmpl w:val="FD58BE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C63630"/>
    <w:multiLevelType w:val="hybridMultilevel"/>
    <w:tmpl w:val="4E6A87C2"/>
    <w:lvl w:ilvl="0" w:tplc="A20AD2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CD1BCA"/>
    <w:multiLevelType w:val="hybridMultilevel"/>
    <w:tmpl w:val="5EF42E34"/>
    <w:lvl w:ilvl="0" w:tplc="0B143C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BD02F9"/>
    <w:multiLevelType w:val="hybridMultilevel"/>
    <w:tmpl w:val="88CC8498"/>
    <w:lvl w:ilvl="0" w:tplc="416C5F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BD57240"/>
    <w:multiLevelType w:val="hybridMultilevel"/>
    <w:tmpl w:val="FD58BE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5F46D5"/>
    <w:multiLevelType w:val="hybridMultilevel"/>
    <w:tmpl w:val="6F52215A"/>
    <w:lvl w:ilvl="0" w:tplc="E97611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8D2EC8"/>
    <w:multiLevelType w:val="hybridMultilevel"/>
    <w:tmpl w:val="FD58BE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14"/>
  </w:num>
  <w:num w:numId="5">
    <w:abstractNumId w:val="16"/>
  </w:num>
  <w:num w:numId="6">
    <w:abstractNumId w:val="10"/>
  </w:num>
  <w:num w:numId="7">
    <w:abstractNumId w:val="12"/>
  </w:num>
  <w:num w:numId="8">
    <w:abstractNumId w:val="5"/>
  </w:num>
  <w:num w:numId="9">
    <w:abstractNumId w:val="21"/>
  </w:num>
  <w:num w:numId="10">
    <w:abstractNumId w:val="20"/>
  </w:num>
  <w:num w:numId="11">
    <w:abstractNumId w:val="13"/>
  </w:num>
  <w:num w:numId="12">
    <w:abstractNumId w:val="6"/>
  </w:num>
  <w:num w:numId="13">
    <w:abstractNumId w:val="9"/>
  </w:num>
  <w:num w:numId="14">
    <w:abstractNumId w:val="19"/>
  </w:num>
  <w:num w:numId="15">
    <w:abstractNumId w:val="15"/>
  </w:num>
  <w:num w:numId="16">
    <w:abstractNumId w:val="8"/>
  </w:num>
  <w:num w:numId="17">
    <w:abstractNumId w:val="17"/>
  </w:num>
  <w:num w:numId="18">
    <w:abstractNumId w:val="4"/>
  </w:num>
  <w:num w:numId="19">
    <w:abstractNumId w:val="2"/>
  </w:num>
  <w:num w:numId="20">
    <w:abstractNumId w:val="3"/>
  </w:num>
  <w:num w:numId="21">
    <w:abstractNumId w:val="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EB"/>
    <w:rsid w:val="000017A3"/>
    <w:rsid w:val="00006CDC"/>
    <w:rsid w:val="00007164"/>
    <w:rsid w:val="00016596"/>
    <w:rsid w:val="00017B08"/>
    <w:rsid w:val="00020145"/>
    <w:rsid w:val="00035B00"/>
    <w:rsid w:val="00044F41"/>
    <w:rsid w:val="000559B4"/>
    <w:rsid w:val="00062977"/>
    <w:rsid w:val="00063B43"/>
    <w:rsid w:val="000654A2"/>
    <w:rsid w:val="000704B3"/>
    <w:rsid w:val="00076D0E"/>
    <w:rsid w:val="000820CB"/>
    <w:rsid w:val="000928EE"/>
    <w:rsid w:val="000A5114"/>
    <w:rsid w:val="000B2F96"/>
    <w:rsid w:val="000C72C4"/>
    <w:rsid w:val="000D034B"/>
    <w:rsid w:val="000D48B9"/>
    <w:rsid w:val="000E0304"/>
    <w:rsid w:val="000E60F1"/>
    <w:rsid w:val="000F5A59"/>
    <w:rsid w:val="000F70B5"/>
    <w:rsid w:val="001003E6"/>
    <w:rsid w:val="00113E18"/>
    <w:rsid w:val="001144BF"/>
    <w:rsid w:val="001158A4"/>
    <w:rsid w:val="001167A0"/>
    <w:rsid w:val="00132501"/>
    <w:rsid w:val="00132654"/>
    <w:rsid w:val="00136AB7"/>
    <w:rsid w:val="001567D7"/>
    <w:rsid w:val="00160737"/>
    <w:rsid w:val="0016758A"/>
    <w:rsid w:val="00194A48"/>
    <w:rsid w:val="001A0D7D"/>
    <w:rsid w:val="001A10E7"/>
    <w:rsid w:val="001B3E20"/>
    <w:rsid w:val="001B48A1"/>
    <w:rsid w:val="001C4B73"/>
    <w:rsid w:val="001C64CD"/>
    <w:rsid w:val="001E1DC7"/>
    <w:rsid w:val="001E49B7"/>
    <w:rsid w:val="00207959"/>
    <w:rsid w:val="00207CAC"/>
    <w:rsid w:val="00207ECB"/>
    <w:rsid w:val="00210A37"/>
    <w:rsid w:val="002148F2"/>
    <w:rsid w:val="00214E8F"/>
    <w:rsid w:val="002310AE"/>
    <w:rsid w:val="002335EC"/>
    <w:rsid w:val="0023377B"/>
    <w:rsid w:val="00243E7B"/>
    <w:rsid w:val="00243EC0"/>
    <w:rsid w:val="00250713"/>
    <w:rsid w:val="00250A60"/>
    <w:rsid w:val="0025183D"/>
    <w:rsid w:val="0025772E"/>
    <w:rsid w:val="00260F3E"/>
    <w:rsid w:val="00267CEB"/>
    <w:rsid w:val="0027028D"/>
    <w:rsid w:val="00270337"/>
    <w:rsid w:val="00291EAC"/>
    <w:rsid w:val="0029280A"/>
    <w:rsid w:val="002940D1"/>
    <w:rsid w:val="002A0873"/>
    <w:rsid w:val="002A281F"/>
    <w:rsid w:val="002A4AEB"/>
    <w:rsid w:val="002B21DD"/>
    <w:rsid w:val="002B28C4"/>
    <w:rsid w:val="002D7367"/>
    <w:rsid w:val="002D7DDA"/>
    <w:rsid w:val="002F184C"/>
    <w:rsid w:val="002F67AC"/>
    <w:rsid w:val="00301500"/>
    <w:rsid w:val="003041F2"/>
    <w:rsid w:val="00305B1C"/>
    <w:rsid w:val="00310AA3"/>
    <w:rsid w:val="00315538"/>
    <w:rsid w:val="00316399"/>
    <w:rsid w:val="00321E99"/>
    <w:rsid w:val="00324BD6"/>
    <w:rsid w:val="0033183E"/>
    <w:rsid w:val="00333A1B"/>
    <w:rsid w:val="003564A1"/>
    <w:rsid w:val="00364A6F"/>
    <w:rsid w:val="00366C44"/>
    <w:rsid w:val="003766E8"/>
    <w:rsid w:val="00376AD9"/>
    <w:rsid w:val="0038197D"/>
    <w:rsid w:val="003961EC"/>
    <w:rsid w:val="003967B7"/>
    <w:rsid w:val="003A02C0"/>
    <w:rsid w:val="003B1C26"/>
    <w:rsid w:val="003B5612"/>
    <w:rsid w:val="003C3E56"/>
    <w:rsid w:val="003C6949"/>
    <w:rsid w:val="003E07AE"/>
    <w:rsid w:val="003E6B94"/>
    <w:rsid w:val="003F506D"/>
    <w:rsid w:val="00405297"/>
    <w:rsid w:val="0041637E"/>
    <w:rsid w:val="004205F8"/>
    <w:rsid w:val="004302E6"/>
    <w:rsid w:val="0043435B"/>
    <w:rsid w:val="00446861"/>
    <w:rsid w:val="004533DE"/>
    <w:rsid w:val="004548E7"/>
    <w:rsid w:val="00455265"/>
    <w:rsid w:val="00461F36"/>
    <w:rsid w:val="00493A8A"/>
    <w:rsid w:val="004B475C"/>
    <w:rsid w:val="004B53F0"/>
    <w:rsid w:val="004B5AFA"/>
    <w:rsid w:val="004C1A02"/>
    <w:rsid w:val="004C76EC"/>
    <w:rsid w:val="004E1E87"/>
    <w:rsid w:val="004E26A9"/>
    <w:rsid w:val="004E5ACA"/>
    <w:rsid w:val="004F2218"/>
    <w:rsid w:val="004F3A35"/>
    <w:rsid w:val="005017EE"/>
    <w:rsid w:val="0050553E"/>
    <w:rsid w:val="00506521"/>
    <w:rsid w:val="0051556B"/>
    <w:rsid w:val="0052275B"/>
    <w:rsid w:val="00526A2D"/>
    <w:rsid w:val="005437E9"/>
    <w:rsid w:val="005473E1"/>
    <w:rsid w:val="0055555D"/>
    <w:rsid w:val="0055680C"/>
    <w:rsid w:val="00564362"/>
    <w:rsid w:val="005850A1"/>
    <w:rsid w:val="005859C3"/>
    <w:rsid w:val="00586841"/>
    <w:rsid w:val="00591B4C"/>
    <w:rsid w:val="00592531"/>
    <w:rsid w:val="00593E2D"/>
    <w:rsid w:val="005956DF"/>
    <w:rsid w:val="00596C84"/>
    <w:rsid w:val="005A1091"/>
    <w:rsid w:val="005A1704"/>
    <w:rsid w:val="005B02A5"/>
    <w:rsid w:val="005C137B"/>
    <w:rsid w:val="005C35BC"/>
    <w:rsid w:val="005D3F95"/>
    <w:rsid w:val="005D75D2"/>
    <w:rsid w:val="005D789D"/>
    <w:rsid w:val="005E2A31"/>
    <w:rsid w:val="005F10DA"/>
    <w:rsid w:val="006009DB"/>
    <w:rsid w:val="00600F2E"/>
    <w:rsid w:val="0060132A"/>
    <w:rsid w:val="00613A81"/>
    <w:rsid w:val="006169FA"/>
    <w:rsid w:val="006230B4"/>
    <w:rsid w:val="0063125B"/>
    <w:rsid w:val="006341A7"/>
    <w:rsid w:val="006352B4"/>
    <w:rsid w:val="00635482"/>
    <w:rsid w:val="00635656"/>
    <w:rsid w:val="00636058"/>
    <w:rsid w:val="006407BF"/>
    <w:rsid w:val="006502ED"/>
    <w:rsid w:val="006518E0"/>
    <w:rsid w:val="00651F00"/>
    <w:rsid w:val="0066186C"/>
    <w:rsid w:val="00662FC0"/>
    <w:rsid w:val="006713AC"/>
    <w:rsid w:val="00672361"/>
    <w:rsid w:val="00672A84"/>
    <w:rsid w:val="00674712"/>
    <w:rsid w:val="00681FCD"/>
    <w:rsid w:val="0068703E"/>
    <w:rsid w:val="006900FC"/>
    <w:rsid w:val="00692EAE"/>
    <w:rsid w:val="006A003D"/>
    <w:rsid w:val="006A5485"/>
    <w:rsid w:val="006A7889"/>
    <w:rsid w:val="006B05D6"/>
    <w:rsid w:val="006B41FF"/>
    <w:rsid w:val="006C4B6A"/>
    <w:rsid w:val="006C70D9"/>
    <w:rsid w:val="006D3BDF"/>
    <w:rsid w:val="006D4576"/>
    <w:rsid w:val="006D5C12"/>
    <w:rsid w:val="006E15F7"/>
    <w:rsid w:val="006E31B1"/>
    <w:rsid w:val="006E36C8"/>
    <w:rsid w:val="006E4386"/>
    <w:rsid w:val="006E72CB"/>
    <w:rsid w:val="006F1146"/>
    <w:rsid w:val="006F7D18"/>
    <w:rsid w:val="0070038D"/>
    <w:rsid w:val="00705308"/>
    <w:rsid w:val="00706F8F"/>
    <w:rsid w:val="007221E9"/>
    <w:rsid w:val="007238DE"/>
    <w:rsid w:val="00726AC4"/>
    <w:rsid w:val="00731151"/>
    <w:rsid w:val="00735B7E"/>
    <w:rsid w:val="007427D0"/>
    <w:rsid w:val="0075146D"/>
    <w:rsid w:val="00752979"/>
    <w:rsid w:val="0075567B"/>
    <w:rsid w:val="00764313"/>
    <w:rsid w:val="007674D8"/>
    <w:rsid w:val="00770FBA"/>
    <w:rsid w:val="007714F1"/>
    <w:rsid w:val="00775392"/>
    <w:rsid w:val="00776FB9"/>
    <w:rsid w:val="00777100"/>
    <w:rsid w:val="0078287E"/>
    <w:rsid w:val="00784063"/>
    <w:rsid w:val="00787A9F"/>
    <w:rsid w:val="00792A05"/>
    <w:rsid w:val="00795CEC"/>
    <w:rsid w:val="007A43A3"/>
    <w:rsid w:val="007A583A"/>
    <w:rsid w:val="007B0E6E"/>
    <w:rsid w:val="007B7828"/>
    <w:rsid w:val="007C197A"/>
    <w:rsid w:val="007C346E"/>
    <w:rsid w:val="007D781D"/>
    <w:rsid w:val="007E0DA2"/>
    <w:rsid w:val="007E34F0"/>
    <w:rsid w:val="007F0225"/>
    <w:rsid w:val="007F7C8E"/>
    <w:rsid w:val="008073C2"/>
    <w:rsid w:val="00807655"/>
    <w:rsid w:val="00810701"/>
    <w:rsid w:val="00811EF2"/>
    <w:rsid w:val="008229FD"/>
    <w:rsid w:val="008323CC"/>
    <w:rsid w:val="008443E7"/>
    <w:rsid w:val="00845DE9"/>
    <w:rsid w:val="00846304"/>
    <w:rsid w:val="00847FA1"/>
    <w:rsid w:val="00854CA4"/>
    <w:rsid w:val="008638E3"/>
    <w:rsid w:val="008647B7"/>
    <w:rsid w:val="0086523F"/>
    <w:rsid w:val="008718D6"/>
    <w:rsid w:val="008807EC"/>
    <w:rsid w:val="008863BB"/>
    <w:rsid w:val="008879C6"/>
    <w:rsid w:val="00892B43"/>
    <w:rsid w:val="00895296"/>
    <w:rsid w:val="00895491"/>
    <w:rsid w:val="00896B59"/>
    <w:rsid w:val="008A0D8D"/>
    <w:rsid w:val="008A6AA9"/>
    <w:rsid w:val="008B3AFC"/>
    <w:rsid w:val="008B488F"/>
    <w:rsid w:val="008C661B"/>
    <w:rsid w:val="008D3C37"/>
    <w:rsid w:val="008D69C0"/>
    <w:rsid w:val="008E25D1"/>
    <w:rsid w:val="008E53ED"/>
    <w:rsid w:val="008E6F6A"/>
    <w:rsid w:val="008F41A9"/>
    <w:rsid w:val="008F5317"/>
    <w:rsid w:val="00900063"/>
    <w:rsid w:val="00901CA2"/>
    <w:rsid w:val="00902E4D"/>
    <w:rsid w:val="00911A7A"/>
    <w:rsid w:val="00921D5C"/>
    <w:rsid w:val="00922614"/>
    <w:rsid w:val="00925B2F"/>
    <w:rsid w:val="00934FF2"/>
    <w:rsid w:val="00941318"/>
    <w:rsid w:val="00946593"/>
    <w:rsid w:val="0095352F"/>
    <w:rsid w:val="00966248"/>
    <w:rsid w:val="00972C1C"/>
    <w:rsid w:val="00974AB1"/>
    <w:rsid w:val="00987A4F"/>
    <w:rsid w:val="00997FC3"/>
    <w:rsid w:val="009A4592"/>
    <w:rsid w:val="009A4805"/>
    <w:rsid w:val="009A5406"/>
    <w:rsid w:val="009B3D05"/>
    <w:rsid w:val="009D1346"/>
    <w:rsid w:val="009D5F4E"/>
    <w:rsid w:val="009D6548"/>
    <w:rsid w:val="009D6897"/>
    <w:rsid w:val="009E1364"/>
    <w:rsid w:val="009F2CFE"/>
    <w:rsid w:val="009F36A9"/>
    <w:rsid w:val="00A273C3"/>
    <w:rsid w:val="00A30414"/>
    <w:rsid w:val="00A30F4F"/>
    <w:rsid w:val="00A319A4"/>
    <w:rsid w:val="00A3368D"/>
    <w:rsid w:val="00A34872"/>
    <w:rsid w:val="00A36E62"/>
    <w:rsid w:val="00A37AE3"/>
    <w:rsid w:val="00A4352C"/>
    <w:rsid w:val="00A43588"/>
    <w:rsid w:val="00A50281"/>
    <w:rsid w:val="00A504FC"/>
    <w:rsid w:val="00A52133"/>
    <w:rsid w:val="00A57370"/>
    <w:rsid w:val="00A62072"/>
    <w:rsid w:val="00A9008E"/>
    <w:rsid w:val="00A9063D"/>
    <w:rsid w:val="00A90B5F"/>
    <w:rsid w:val="00A9391F"/>
    <w:rsid w:val="00AA5FE6"/>
    <w:rsid w:val="00AA695A"/>
    <w:rsid w:val="00AA71AE"/>
    <w:rsid w:val="00AB0E8A"/>
    <w:rsid w:val="00AB68D9"/>
    <w:rsid w:val="00AC6BCE"/>
    <w:rsid w:val="00AE0903"/>
    <w:rsid w:val="00AE1553"/>
    <w:rsid w:val="00AE4180"/>
    <w:rsid w:val="00AF0EE1"/>
    <w:rsid w:val="00AF2F03"/>
    <w:rsid w:val="00AF336E"/>
    <w:rsid w:val="00B02A91"/>
    <w:rsid w:val="00B13420"/>
    <w:rsid w:val="00B16D4D"/>
    <w:rsid w:val="00B23BDD"/>
    <w:rsid w:val="00B2606C"/>
    <w:rsid w:val="00B268BF"/>
    <w:rsid w:val="00B27956"/>
    <w:rsid w:val="00B312CB"/>
    <w:rsid w:val="00B337B4"/>
    <w:rsid w:val="00B33B5C"/>
    <w:rsid w:val="00B4021D"/>
    <w:rsid w:val="00B42A05"/>
    <w:rsid w:val="00B45F75"/>
    <w:rsid w:val="00B47512"/>
    <w:rsid w:val="00B55E60"/>
    <w:rsid w:val="00B57C14"/>
    <w:rsid w:val="00B6086C"/>
    <w:rsid w:val="00B654D5"/>
    <w:rsid w:val="00B833BC"/>
    <w:rsid w:val="00B8471D"/>
    <w:rsid w:val="00B85B2F"/>
    <w:rsid w:val="00B85BD3"/>
    <w:rsid w:val="00B8722A"/>
    <w:rsid w:val="00B916D4"/>
    <w:rsid w:val="00B95E45"/>
    <w:rsid w:val="00B9692A"/>
    <w:rsid w:val="00BA2D5A"/>
    <w:rsid w:val="00BA7F46"/>
    <w:rsid w:val="00BB6478"/>
    <w:rsid w:val="00BB6C96"/>
    <w:rsid w:val="00BC2EA2"/>
    <w:rsid w:val="00BC74F5"/>
    <w:rsid w:val="00BD4A54"/>
    <w:rsid w:val="00C11B80"/>
    <w:rsid w:val="00C22EA0"/>
    <w:rsid w:val="00C2544E"/>
    <w:rsid w:val="00C416DB"/>
    <w:rsid w:val="00C47897"/>
    <w:rsid w:val="00C74573"/>
    <w:rsid w:val="00C805F6"/>
    <w:rsid w:val="00C81779"/>
    <w:rsid w:val="00C8196A"/>
    <w:rsid w:val="00C95D17"/>
    <w:rsid w:val="00C97939"/>
    <w:rsid w:val="00CA24A6"/>
    <w:rsid w:val="00CA3D65"/>
    <w:rsid w:val="00CB30C0"/>
    <w:rsid w:val="00CB37CD"/>
    <w:rsid w:val="00CC1D6E"/>
    <w:rsid w:val="00CD2BBA"/>
    <w:rsid w:val="00CD68F5"/>
    <w:rsid w:val="00CE0EC4"/>
    <w:rsid w:val="00CE2DBB"/>
    <w:rsid w:val="00CE3541"/>
    <w:rsid w:val="00CE7C14"/>
    <w:rsid w:val="00CF0890"/>
    <w:rsid w:val="00CF3DDC"/>
    <w:rsid w:val="00CF66E7"/>
    <w:rsid w:val="00CF70D7"/>
    <w:rsid w:val="00D04248"/>
    <w:rsid w:val="00D04253"/>
    <w:rsid w:val="00D10467"/>
    <w:rsid w:val="00D113F4"/>
    <w:rsid w:val="00D13C97"/>
    <w:rsid w:val="00D178DD"/>
    <w:rsid w:val="00D23EA1"/>
    <w:rsid w:val="00D31D2B"/>
    <w:rsid w:val="00D40912"/>
    <w:rsid w:val="00D40CC8"/>
    <w:rsid w:val="00D46EA7"/>
    <w:rsid w:val="00D54AB3"/>
    <w:rsid w:val="00D55729"/>
    <w:rsid w:val="00D666E6"/>
    <w:rsid w:val="00D72ECF"/>
    <w:rsid w:val="00D83A08"/>
    <w:rsid w:val="00D86348"/>
    <w:rsid w:val="00D937E2"/>
    <w:rsid w:val="00D93A6E"/>
    <w:rsid w:val="00DA2E18"/>
    <w:rsid w:val="00DA6F24"/>
    <w:rsid w:val="00DB48F0"/>
    <w:rsid w:val="00DD2AF9"/>
    <w:rsid w:val="00DD3FFB"/>
    <w:rsid w:val="00DD45C8"/>
    <w:rsid w:val="00DE021F"/>
    <w:rsid w:val="00DE294F"/>
    <w:rsid w:val="00DE2A6B"/>
    <w:rsid w:val="00DF391B"/>
    <w:rsid w:val="00E02C2A"/>
    <w:rsid w:val="00E03944"/>
    <w:rsid w:val="00E04478"/>
    <w:rsid w:val="00E2704B"/>
    <w:rsid w:val="00E27913"/>
    <w:rsid w:val="00E3178F"/>
    <w:rsid w:val="00E54E81"/>
    <w:rsid w:val="00E5681D"/>
    <w:rsid w:val="00E5745A"/>
    <w:rsid w:val="00E57CBE"/>
    <w:rsid w:val="00E60E93"/>
    <w:rsid w:val="00E65799"/>
    <w:rsid w:val="00E66862"/>
    <w:rsid w:val="00E70DF4"/>
    <w:rsid w:val="00E727EB"/>
    <w:rsid w:val="00E73C70"/>
    <w:rsid w:val="00E759E3"/>
    <w:rsid w:val="00E8684A"/>
    <w:rsid w:val="00E931C3"/>
    <w:rsid w:val="00E93B9E"/>
    <w:rsid w:val="00E9534E"/>
    <w:rsid w:val="00E959EB"/>
    <w:rsid w:val="00E974F7"/>
    <w:rsid w:val="00EB6773"/>
    <w:rsid w:val="00EC1ACE"/>
    <w:rsid w:val="00EC7ACC"/>
    <w:rsid w:val="00ED31BA"/>
    <w:rsid w:val="00ED5642"/>
    <w:rsid w:val="00ED6CEE"/>
    <w:rsid w:val="00EE1358"/>
    <w:rsid w:val="00EF073A"/>
    <w:rsid w:val="00EF2C3D"/>
    <w:rsid w:val="00EF581B"/>
    <w:rsid w:val="00F0317D"/>
    <w:rsid w:val="00F06B4F"/>
    <w:rsid w:val="00F106A6"/>
    <w:rsid w:val="00F15DA1"/>
    <w:rsid w:val="00F267C3"/>
    <w:rsid w:val="00F30EA2"/>
    <w:rsid w:val="00F31960"/>
    <w:rsid w:val="00F31C2A"/>
    <w:rsid w:val="00F40758"/>
    <w:rsid w:val="00F41984"/>
    <w:rsid w:val="00F41CEE"/>
    <w:rsid w:val="00F4617F"/>
    <w:rsid w:val="00F528A8"/>
    <w:rsid w:val="00F53CE5"/>
    <w:rsid w:val="00F54512"/>
    <w:rsid w:val="00F55701"/>
    <w:rsid w:val="00F63313"/>
    <w:rsid w:val="00F63C05"/>
    <w:rsid w:val="00F6793C"/>
    <w:rsid w:val="00F710E3"/>
    <w:rsid w:val="00F82710"/>
    <w:rsid w:val="00F8590B"/>
    <w:rsid w:val="00F94392"/>
    <w:rsid w:val="00FA190A"/>
    <w:rsid w:val="00FA3A4C"/>
    <w:rsid w:val="00FF125F"/>
    <w:rsid w:val="00FF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CF7B3"/>
  <w15:chartTrackingRefBased/>
  <w15:docId w15:val="{D4F37022-59B7-40F9-BEED-781B2504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2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2544E"/>
  </w:style>
  <w:style w:type="table" w:styleId="Tabela-Siatka">
    <w:name w:val="Table Grid"/>
    <w:basedOn w:val="Standardowy"/>
    <w:uiPriority w:val="39"/>
    <w:rsid w:val="00C2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254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54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54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54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544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44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4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544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54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2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544E"/>
  </w:style>
  <w:style w:type="paragraph" w:styleId="Stopka">
    <w:name w:val="footer"/>
    <w:basedOn w:val="Normalny"/>
    <w:link w:val="StopkaZnak"/>
    <w:uiPriority w:val="99"/>
    <w:unhideWhenUsed/>
    <w:rsid w:val="00C2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544E"/>
  </w:style>
  <w:style w:type="table" w:customStyle="1" w:styleId="Tabela-Siatka1">
    <w:name w:val="Tabela - Siatka1"/>
    <w:basedOn w:val="Standardowy"/>
    <w:next w:val="Tabela-Siatka"/>
    <w:uiPriority w:val="39"/>
    <w:rsid w:val="00C2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2544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544E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C2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2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0A1"/>
    <w:pPr>
      <w:ind w:left="720"/>
      <w:contextualSpacing/>
    </w:pPr>
  </w:style>
  <w:style w:type="table" w:customStyle="1" w:styleId="Tabela-Siatka4">
    <w:name w:val="Tabela - Siatka4"/>
    <w:basedOn w:val="Standardowy"/>
    <w:next w:val="Tabela-Siatka"/>
    <w:uiPriority w:val="39"/>
    <w:rsid w:val="008F4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B33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17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60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7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3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8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1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46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4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8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9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1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8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9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3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28EBF-8A8E-497C-BEAD-FBBAA817C8FA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customXml/itemProps2.xml><?xml version="1.0" encoding="utf-8"?>
<ds:datastoreItem xmlns:ds="http://schemas.openxmlformats.org/officeDocument/2006/customXml" ds:itemID="{FED97697-E78F-4BB5-B3FA-BD414AE8F6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9C36F-61ED-4525-A6AB-5CE9071CF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5247</Words>
  <Characters>31483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Zał.5a – Wzór listy sprawdzającej z kontroli zamówień wszczętych od 01.01.2021 (poniżej progów)</dc:title>
  <dc:subject/>
  <dc:creator>Powroźnik Kinga</dc:creator>
  <cp:keywords/>
  <dc:description/>
  <cp:lastModifiedBy>Melon Anna</cp:lastModifiedBy>
  <cp:revision>7</cp:revision>
  <cp:lastPrinted>2023-02-23T08:47:00Z</cp:lastPrinted>
  <dcterms:created xsi:type="dcterms:W3CDTF">2023-09-27T06:24:00Z</dcterms:created>
  <dcterms:modified xsi:type="dcterms:W3CDTF">2023-11-15T11:42:00Z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MediaServiceImageTags">
    <vt:lpwstr/>
  </property>
</Properties>
</file>